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91" w:rsidRDefault="00680291" w:rsidP="00D22A86">
      <w:pPr>
        <w:jc w:val="center"/>
        <w:rPr>
          <w:b/>
          <w:szCs w:val="24"/>
        </w:rPr>
      </w:pPr>
    </w:p>
    <w:p w:rsidR="00680291" w:rsidRPr="00D22A86" w:rsidRDefault="007A1B3A" w:rsidP="00680291">
      <w:pPr>
        <w:jc w:val="center"/>
        <w:rPr>
          <w:b/>
          <w:szCs w:val="24"/>
        </w:rPr>
      </w:pPr>
      <w:r>
        <w:rPr>
          <w:rFonts w:cs="Arial"/>
          <w:b/>
          <w:bCs/>
          <w:szCs w:val="24"/>
        </w:rPr>
        <w:t>LA MINISTRA DE TRANSPORTE</w:t>
      </w:r>
      <w:r w:rsidR="00680291">
        <w:rPr>
          <w:rFonts w:cs="Arial"/>
          <w:b/>
          <w:bCs/>
          <w:szCs w:val="24"/>
        </w:rPr>
        <w:t xml:space="preserve"> Y </w:t>
      </w:r>
      <w:r w:rsidR="00680291" w:rsidRPr="00D22A86">
        <w:rPr>
          <w:b/>
          <w:szCs w:val="24"/>
        </w:rPr>
        <w:t>EL GERENTE GENERAL</w:t>
      </w:r>
    </w:p>
    <w:p w:rsidR="00D22A86" w:rsidRPr="00D22A86" w:rsidRDefault="00680291" w:rsidP="00680291">
      <w:pPr>
        <w:widowControl w:val="0"/>
        <w:jc w:val="center"/>
        <w:rPr>
          <w:rFonts w:cs="Arial"/>
          <w:b/>
          <w:bCs/>
          <w:szCs w:val="24"/>
        </w:rPr>
      </w:pPr>
      <w:r w:rsidRPr="00D22A86">
        <w:rPr>
          <w:rFonts w:cs="Arial"/>
          <w:b/>
          <w:bCs/>
          <w:szCs w:val="24"/>
        </w:rPr>
        <w:t>DEL INSTITUTO COLOMBIANO AGROPECUARIO (ICA)</w:t>
      </w:r>
    </w:p>
    <w:p w:rsidR="00D22A86" w:rsidRPr="00D22A86" w:rsidRDefault="00D22A86" w:rsidP="00D22A86">
      <w:pPr>
        <w:widowControl w:val="0"/>
        <w:tabs>
          <w:tab w:val="left" w:pos="2475"/>
        </w:tabs>
        <w:jc w:val="both"/>
        <w:rPr>
          <w:rFonts w:cs="Arial"/>
          <w:bCs/>
          <w:szCs w:val="24"/>
        </w:rPr>
      </w:pPr>
      <w:r w:rsidRPr="00D22A86">
        <w:rPr>
          <w:rFonts w:cs="Arial"/>
          <w:bCs/>
          <w:szCs w:val="24"/>
        </w:rPr>
        <w:t xml:space="preserve"> </w:t>
      </w:r>
    </w:p>
    <w:p w:rsidR="0042465B" w:rsidRPr="002E7172" w:rsidRDefault="0042465B" w:rsidP="00680291">
      <w:pPr>
        <w:widowControl w:val="0"/>
        <w:tabs>
          <w:tab w:val="left" w:pos="2475"/>
        </w:tabs>
        <w:ind w:left="142" w:right="142"/>
        <w:jc w:val="center"/>
        <w:rPr>
          <w:rFonts w:cs="Arial"/>
          <w:bCs/>
          <w:color w:val="000000"/>
          <w:szCs w:val="24"/>
          <w:lang w:val="es-CO"/>
        </w:rPr>
      </w:pPr>
      <w:r w:rsidRPr="002E7172">
        <w:rPr>
          <w:rFonts w:cs="Arial"/>
          <w:bCs/>
          <w:color w:val="000000"/>
          <w:szCs w:val="24"/>
          <w:lang w:val="es-CO"/>
        </w:rPr>
        <w:t>En uso de sus facultades legales y en especial de las que le</w:t>
      </w:r>
      <w:r w:rsidR="00680291">
        <w:rPr>
          <w:rFonts w:cs="Arial"/>
          <w:bCs/>
          <w:color w:val="000000"/>
          <w:szCs w:val="24"/>
          <w:lang w:val="es-CO"/>
        </w:rPr>
        <w:t xml:space="preserve"> confiere el</w:t>
      </w:r>
      <w:r w:rsidR="007A1B3A">
        <w:rPr>
          <w:rFonts w:cs="Arial"/>
          <w:bCs/>
          <w:color w:val="000000"/>
          <w:szCs w:val="24"/>
          <w:lang w:val="es-CO"/>
        </w:rPr>
        <w:t xml:space="preserve"> </w:t>
      </w:r>
      <w:r w:rsidR="00680291">
        <w:rPr>
          <w:rFonts w:cs="Arial"/>
          <w:bCs/>
          <w:color w:val="000000"/>
          <w:szCs w:val="24"/>
          <w:lang w:val="es-CO"/>
        </w:rPr>
        <w:t>artículo</w:t>
      </w:r>
      <w:r w:rsidR="007A1B3A">
        <w:rPr>
          <w:rFonts w:cs="Arial"/>
          <w:bCs/>
          <w:color w:val="000000"/>
          <w:szCs w:val="24"/>
          <w:lang w:val="es-CO"/>
        </w:rPr>
        <w:t xml:space="preserve"> 86 de la Ley 1242 de 2008, numerales 2.2, 6.1 y 6.2 del Decreto 087 de 2011</w:t>
      </w:r>
      <w:r w:rsidR="00BE2D4F">
        <w:rPr>
          <w:rFonts w:cs="Arial"/>
          <w:bCs/>
          <w:color w:val="000000"/>
          <w:szCs w:val="24"/>
          <w:lang w:val="es-CO"/>
        </w:rPr>
        <w:t>,</w:t>
      </w:r>
      <w:r w:rsidR="00680291" w:rsidRPr="00680291">
        <w:rPr>
          <w:rFonts w:cs="Arial"/>
          <w:bCs/>
          <w:color w:val="000000"/>
          <w:szCs w:val="24"/>
          <w:lang w:val="es-CO"/>
        </w:rPr>
        <w:t xml:space="preserve"> </w:t>
      </w:r>
      <w:r w:rsidR="00FA7DE2">
        <w:rPr>
          <w:rFonts w:cs="Arial"/>
          <w:bCs/>
          <w:color w:val="000000"/>
          <w:szCs w:val="24"/>
          <w:lang w:val="es-CO"/>
        </w:rPr>
        <w:t xml:space="preserve">el artículo 65 </w:t>
      </w:r>
      <w:r w:rsidR="00680291">
        <w:rPr>
          <w:rFonts w:cs="Arial"/>
          <w:bCs/>
          <w:color w:val="000000"/>
          <w:szCs w:val="24"/>
          <w:lang w:val="es-CO"/>
        </w:rPr>
        <w:t>la L</w:t>
      </w:r>
      <w:r w:rsidR="00680291" w:rsidRPr="002E7172">
        <w:rPr>
          <w:rFonts w:cs="Arial"/>
          <w:bCs/>
          <w:color w:val="000000"/>
          <w:szCs w:val="24"/>
          <w:lang w:val="es-CO"/>
        </w:rPr>
        <w:t xml:space="preserve">ey 101 de 1993, </w:t>
      </w:r>
      <w:r w:rsidR="00FA7DE2" w:rsidRPr="002E7172">
        <w:rPr>
          <w:rFonts w:cs="Arial"/>
          <w:bCs/>
          <w:color w:val="000000"/>
          <w:szCs w:val="24"/>
          <w:lang w:val="es-CO"/>
        </w:rPr>
        <w:t xml:space="preserve">el </w:t>
      </w:r>
      <w:r w:rsidR="00FA7DE2">
        <w:rPr>
          <w:rFonts w:cs="Arial"/>
          <w:bCs/>
          <w:color w:val="000000"/>
          <w:szCs w:val="24"/>
          <w:lang w:val="es-CO"/>
        </w:rPr>
        <w:t>numeral 4 del artículo 2.13.1.5.1 de la parte 13 del Decreto 1071 de 2015</w:t>
      </w:r>
      <w:r w:rsidR="00680291">
        <w:rPr>
          <w:rFonts w:cs="Arial"/>
          <w:bCs/>
          <w:color w:val="000000"/>
          <w:szCs w:val="24"/>
          <w:lang w:val="es-CO"/>
        </w:rPr>
        <w:t>, el Decreto 4765 de 2008</w:t>
      </w:r>
      <w:r w:rsidR="00FA7DE2">
        <w:rPr>
          <w:rFonts w:cs="Arial"/>
          <w:bCs/>
          <w:color w:val="000000"/>
          <w:szCs w:val="24"/>
          <w:lang w:val="es-CO"/>
        </w:rPr>
        <w:t>,</w:t>
      </w:r>
      <w:r w:rsidR="00BE2D4F" w:rsidRPr="00BE2D4F">
        <w:rPr>
          <w:rFonts w:ascii="Futura Bk BT" w:hAnsi="Futura Bk BT"/>
          <w:sz w:val="20"/>
          <w:lang w:val="es-CO" w:eastAsia="es-CO"/>
        </w:rPr>
        <w:t xml:space="preserve"> </w:t>
      </w:r>
      <w:r w:rsidR="00696704">
        <w:rPr>
          <w:rFonts w:cs="Arial"/>
          <w:bCs/>
          <w:color w:val="000000"/>
          <w:szCs w:val="24"/>
          <w:lang w:val="es-CO"/>
        </w:rPr>
        <w:t>el artículo 4 del D</w:t>
      </w:r>
      <w:r w:rsidR="00BE2D4F" w:rsidRPr="00BE2D4F">
        <w:rPr>
          <w:rFonts w:cs="Arial"/>
          <w:bCs/>
          <w:color w:val="000000"/>
          <w:szCs w:val="24"/>
          <w:lang w:val="es-CO"/>
        </w:rPr>
        <w:t>ecreto 2270 de 2012</w:t>
      </w:r>
      <w:r w:rsidR="007A1B3A">
        <w:rPr>
          <w:rFonts w:cs="Arial"/>
          <w:bCs/>
          <w:color w:val="000000"/>
          <w:szCs w:val="24"/>
          <w:lang w:val="es-CO"/>
        </w:rPr>
        <w:t>, y</w:t>
      </w: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color w:val="000000"/>
          <w:lang w:val="es-CO"/>
        </w:rPr>
      </w:pPr>
    </w:p>
    <w:p w:rsidR="00680291" w:rsidRPr="0042465B" w:rsidRDefault="00680291" w:rsidP="00680291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color w:val="000000"/>
          <w:lang w:val="es-CO"/>
        </w:rPr>
      </w:pPr>
    </w:p>
    <w:p w:rsidR="0042465B" w:rsidRPr="00C27CAD" w:rsidRDefault="0042465B" w:rsidP="00680291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  <w:bCs/>
          <w:color w:val="000000"/>
        </w:rPr>
      </w:pPr>
      <w:r w:rsidRPr="00C27CAD">
        <w:rPr>
          <w:rFonts w:cs="Arial"/>
          <w:b/>
          <w:bCs/>
          <w:color w:val="000000"/>
        </w:rPr>
        <w:t>CONSIDERANDO</w:t>
      </w: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680291" w:rsidRDefault="00680291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BE2D4F" w:rsidRPr="00BE2D4F" w:rsidRDefault="00BE2D4F" w:rsidP="00680291">
      <w:pPr>
        <w:autoSpaceDE w:val="0"/>
        <w:ind w:left="142" w:right="142"/>
        <w:jc w:val="both"/>
        <w:rPr>
          <w:rFonts w:cs="Arial"/>
          <w:bCs/>
          <w:color w:val="000000"/>
          <w:lang w:val="es-ES_tradnl"/>
        </w:rPr>
      </w:pPr>
      <w:r w:rsidRPr="00BE2D4F">
        <w:rPr>
          <w:rFonts w:cs="Arial"/>
          <w:bCs/>
          <w:color w:val="000000"/>
          <w:lang w:val="es-ES_tradnl"/>
        </w:rPr>
        <w:t>Que de conformidad con los literales b)</w:t>
      </w:r>
      <w:r w:rsidR="00171BAA">
        <w:rPr>
          <w:rFonts w:cs="Arial"/>
          <w:bCs/>
          <w:color w:val="000000"/>
          <w:lang w:val="es-ES_tradnl"/>
        </w:rPr>
        <w:t>,</w:t>
      </w:r>
      <w:r w:rsidRPr="00BE2D4F">
        <w:rPr>
          <w:rFonts w:cs="Arial"/>
          <w:bCs/>
          <w:color w:val="000000"/>
          <w:lang w:val="es-ES_tradnl"/>
        </w:rPr>
        <w:t xml:space="preserve"> y d)</w:t>
      </w:r>
      <w:r w:rsidR="00171BAA">
        <w:rPr>
          <w:rFonts w:cs="Arial"/>
          <w:bCs/>
          <w:color w:val="000000"/>
          <w:lang w:val="es-ES_tradnl"/>
        </w:rPr>
        <w:t>,</w:t>
      </w:r>
      <w:r w:rsidRPr="00BE2D4F">
        <w:rPr>
          <w:rFonts w:cs="Arial"/>
          <w:bCs/>
          <w:color w:val="000000"/>
          <w:lang w:val="es-ES_tradnl"/>
        </w:rPr>
        <w:t xml:space="preserve"> del artículo 2 y el artículo 3 de la Ley 105 de 1993</w:t>
      </w:r>
      <w:r w:rsidR="006F773E">
        <w:rPr>
          <w:rFonts w:cs="Arial"/>
          <w:bCs/>
          <w:color w:val="000000"/>
          <w:lang w:val="es-ES_tradnl"/>
        </w:rPr>
        <w:t xml:space="preserve">, le </w:t>
      </w:r>
      <w:r w:rsidRPr="00BE2D4F">
        <w:rPr>
          <w:rFonts w:cs="Arial"/>
          <w:bCs/>
          <w:color w:val="000000"/>
          <w:lang w:val="es-ES_tradnl"/>
        </w:rPr>
        <w:t xml:space="preserve">corresponde </w:t>
      </w:r>
      <w:r w:rsidR="006F773E">
        <w:rPr>
          <w:rFonts w:cs="Arial"/>
          <w:bCs/>
          <w:color w:val="000000"/>
          <w:lang w:val="es-ES_tradnl"/>
        </w:rPr>
        <w:t xml:space="preserve">al Estado </w:t>
      </w:r>
      <w:r w:rsidRPr="00BE2D4F">
        <w:rPr>
          <w:rFonts w:cs="Arial"/>
          <w:bCs/>
          <w:color w:val="000000"/>
          <w:lang w:val="es-ES_tradnl"/>
        </w:rPr>
        <w:t>la planeación, control, regulación y  vigilancia del transporte y de las actividades a él vinculadas.</w:t>
      </w:r>
    </w:p>
    <w:p w:rsidR="00BE2D4F" w:rsidRPr="00A579DF" w:rsidRDefault="00BE2D4F" w:rsidP="00680291">
      <w:pPr>
        <w:autoSpaceDE w:val="0"/>
        <w:ind w:left="142" w:right="142"/>
        <w:jc w:val="both"/>
        <w:rPr>
          <w:rFonts w:ascii="Arial Narrow" w:hAnsi="Arial Narrow" w:cs="Arial"/>
          <w:bCs/>
          <w:lang w:val="es-ES_tradnl"/>
        </w:rPr>
      </w:pPr>
    </w:p>
    <w:p w:rsidR="00C30CFA" w:rsidRPr="00C30CFA" w:rsidRDefault="00C30CFA" w:rsidP="00680291">
      <w:pPr>
        <w:autoSpaceDE w:val="0"/>
        <w:ind w:left="142" w:right="142"/>
        <w:jc w:val="both"/>
        <w:rPr>
          <w:rFonts w:cs="Arial"/>
          <w:bCs/>
          <w:color w:val="000000"/>
          <w:lang w:val="es-ES_tradnl"/>
        </w:rPr>
      </w:pPr>
      <w:r w:rsidRPr="00C30CFA">
        <w:rPr>
          <w:rFonts w:cs="Arial"/>
          <w:bCs/>
          <w:color w:val="000000"/>
          <w:lang w:val="es-ES_tradnl"/>
        </w:rPr>
        <w:t xml:space="preserve">Que los artículos 4 y 5 de la Ley 336 de 1996, señalan que tanto el transporte público, como el transporte privado, constituyen un elemento básico para la unidad nacional y desarrollo de todo el territorio, por lo cual gozan de especial protección del Estado.        </w:t>
      </w:r>
    </w:p>
    <w:p w:rsidR="0042465B" w:rsidRPr="00C30CFA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</w:rPr>
      </w:pP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  <w:r>
        <w:rPr>
          <w:rFonts w:cs="Arial"/>
          <w:bCs/>
          <w:color w:val="000000"/>
          <w:lang w:val="es-ES_tradnl"/>
        </w:rPr>
        <w:t>Que la Ley 336 de 1996</w:t>
      </w:r>
      <w:r w:rsidR="006F773E">
        <w:rPr>
          <w:rFonts w:cs="Arial"/>
          <w:bCs/>
          <w:color w:val="000000"/>
          <w:lang w:val="es-ES_tradnl"/>
        </w:rPr>
        <w:t>,</w:t>
      </w:r>
      <w:r>
        <w:rPr>
          <w:rFonts w:cs="Arial"/>
          <w:bCs/>
          <w:color w:val="000000"/>
          <w:lang w:val="es-ES_tradnl"/>
        </w:rPr>
        <w:t xml:space="preserve"> </w:t>
      </w:r>
      <w:r w:rsidR="00A579DF">
        <w:rPr>
          <w:rFonts w:cs="Arial"/>
          <w:bCs/>
          <w:color w:val="000000"/>
          <w:lang w:val="es-ES_tradnl"/>
        </w:rPr>
        <w:t xml:space="preserve">cuando </w:t>
      </w:r>
      <w:r>
        <w:rPr>
          <w:rFonts w:cs="Arial"/>
          <w:bCs/>
          <w:color w:val="000000"/>
          <w:lang w:val="es-ES_tradnl"/>
        </w:rPr>
        <w:t xml:space="preserve">hace referencia </w:t>
      </w:r>
      <w:r w:rsidR="00A579DF">
        <w:rPr>
          <w:rFonts w:cs="Arial"/>
          <w:bCs/>
          <w:color w:val="000000"/>
          <w:lang w:val="es-ES_tradnl"/>
        </w:rPr>
        <w:t xml:space="preserve">al transporte de cosas, de manera expresa no hace mención a los animales; </w:t>
      </w:r>
      <w:r w:rsidR="006F773E">
        <w:rPr>
          <w:rFonts w:cs="Arial"/>
          <w:bCs/>
          <w:color w:val="000000"/>
          <w:lang w:val="es-ES_tradnl"/>
        </w:rPr>
        <w:t xml:space="preserve">sin embargo, </w:t>
      </w:r>
      <w:r>
        <w:rPr>
          <w:rFonts w:cs="Arial"/>
          <w:bCs/>
          <w:color w:val="000000"/>
          <w:lang w:val="es-ES_tradnl"/>
        </w:rPr>
        <w:t>éstos se encuentran in</w:t>
      </w:r>
      <w:r w:rsidR="006F773E">
        <w:rPr>
          <w:rFonts w:cs="Arial"/>
          <w:bCs/>
          <w:color w:val="000000"/>
          <w:lang w:val="es-ES_tradnl"/>
        </w:rPr>
        <w:t>cluidos</w:t>
      </w:r>
      <w:r w:rsidR="00171BAA">
        <w:rPr>
          <w:rFonts w:cs="Arial"/>
          <w:bCs/>
          <w:color w:val="000000"/>
          <w:lang w:val="es-ES_tradnl"/>
        </w:rPr>
        <w:t>,</w:t>
      </w:r>
      <w:r w:rsidR="006F773E">
        <w:rPr>
          <w:rFonts w:cs="Arial"/>
          <w:bCs/>
          <w:color w:val="000000"/>
          <w:lang w:val="es-ES_tradnl"/>
        </w:rPr>
        <w:t xml:space="preserve"> puesto que el artículo 6</w:t>
      </w:r>
      <w:r>
        <w:rPr>
          <w:rFonts w:cs="Arial"/>
          <w:bCs/>
          <w:color w:val="000000"/>
          <w:lang w:val="es-ES_tradnl"/>
        </w:rPr>
        <w:t>55 del Código Civil</w:t>
      </w:r>
      <w:r w:rsidR="00171BAA">
        <w:rPr>
          <w:rFonts w:cs="Arial"/>
          <w:bCs/>
          <w:color w:val="000000"/>
          <w:lang w:val="es-ES_tradnl"/>
        </w:rPr>
        <w:t>,</w:t>
      </w:r>
      <w:r>
        <w:rPr>
          <w:rFonts w:cs="Arial"/>
          <w:bCs/>
          <w:color w:val="000000"/>
          <w:lang w:val="es-ES_tradnl"/>
        </w:rPr>
        <w:t xml:space="preserve"> bajo la </w:t>
      </w:r>
      <w:r w:rsidR="00171BAA">
        <w:rPr>
          <w:rFonts w:cs="Arial"/>
          <w:bCs/>
          <w:color w:val="000000"/>
          <w:lang w:val="es-ES_tradnl"/>
        </w:rPr>
        <w:t xml:space="preserve">noción </w:t>
      </w:r>
      <w:r>
        <w:rPr>
          <w:rFonts w:cs="Arial"/>
          <w:bCs/>
          <w:color w:val="000000"/>
          <w:lang w:val="es-ES_tradnl"/>
        </w:rPr>
        <w:t>de cosas corporales muebles</w:t>
      </w:r>
      <w:r w:rsidR="00171BAA">
        <w:rPr>
          <w:rFonts w:cs="Arial"/>
          <w:bCs/>
          <w:color w:val="000000"/>
          <w:lang w:val="es-ES_tradnl"/>
        </w:rPr>
        <w:t>,</w:t>
      </w:r>
      <w:r>
        <w:rPr>
          <w:rFonts w:cs="Arial"/>
          <w:bCs/>
          <w:color w:val="000000"/>
          <w:lang w:val="es-ES_tradnl"/>
        </w:rPr>
        <w:t xml:space="preserve"> dispone: </w:t>
      </w:r>
      <w:r w:rsidRPr="006F773E">
        <w:rPr>
          <w:rFonts w:cs="Arial"/>
          <w:bCs/>
          <w:i/>
          <w:color w:val="000000"/>
          <w:sz w:val="22"/>
          <w:szCs w:val="22"/>
          <w:lang w:val="es-ES_tradnl"/>
        </w:rPr>
        <w:t>“Mu</w:t>
      </w:r>
      <w:r w:rsidR="006F773E" w:rsidRPr="006F773E">
        <w:rPr>
          <w:rFonts w:cs="Arial"/>
          <w:bCs/>
          <w:i/>
          <w:color w:val="000000"/>
          <w:sz w:val="22"/>
          <w:szCs w:val="22"/>
          <w:lang w:val="es-ES_tradnl"/>
        </w:rPr>
        <w:t>ebles son lo</w:t>
      </w:r>
      <w:r w:rsidRPr="006F773E">
        <w:rPr>
          <w:rFonts w:cs="Arial"/>
          <w:bCs/>
          <w:i/>
          <w:color w:val="000000"/>
          <w:sz w:val="22"/>
          <w:szCs w:val="22"/>
          <w:lang w:val="es-ES_tradnl"/>
        </w:rPr>
        <w:t>s que pueden transportarse de un l</w:t>
      </w:r>
      <w:r w:rsidR="006F773E">
        <w:rPr>
          <w:rFonts w:cs="Arial"/>
          <w:bCs/>
          <w:i/>
          <w:color w:val="000000"/>
          <w:sz w:val="22"/>
          <w:szCs w:val="22"/>
          <w:lang w:val="es-ES_tradnl"/>
        </w:rPr>
        <w:t>ugar a otro, sea moviéndose ellos a sí mismo</w:t>
      </w:r>
      <w:r w:rsidRPr="006F773E">
        <w:rPr>
          <w:rFonts w:cs="Arial"/>
          <w:bCs/>
          <w:i/>
          <w:color w:val="000000"/>
          <w:sz w:val="22"/>
          <w:szCs w:val="22"/>
          <w:lang w:val="es-ES_tradnl"/>
        </w:rPr>
        <w:t>s como los animales (que por eso se llaman semovientes)</w:t>
      </w:r>
      <w:r w:rsidRPr="002A0C3F">
        <w:rPr>
          <w:rFonts w:cs="Arial"/>
          <w:bCs/>
          <w:color w:val="000000"/>
          <w:lang w:val="es-ES_tradnl"/>
        </w:rPr>
        <w:t xml:space="preserve">, </w:t>
      </w:r>
      <w:r>
        <w:rPr>
          <w:rFonts w:cs="Arial"/>
          <w:bCs/>
          <w:color w:val="000000"/>
          <w:lang w:val="es-ES_tradnl"/>
        </w:rPr>
        <w:t>(…)”.</w:t>
      </w: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42465B" w:rsidRPr="002C7968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  <w:r w:rsidRPr="002C7968">
        <w:rPr>
          <w:rFonts w:cs="Arial"/>
          <w:bCs/>
          <w:color w:val="000000"/>
          <w:lang w:val="es-ES_tradnl"/>
        </w:rPr>
        <w:t xml:space="preserve">Que </w:t>
      </w:r>
      <w:r w:rsidR="002C7968" w:rsidRPr="002C7968">
        <w:rPr>
          <w:rFonts w:cs="Arial"/>
          <w:bCs/>
          <w:color w:val="000000"/>
          <w:lang w:val="es-ES_tradnl"/>
        </w:rPr>
        <w:t xml:space="preserve">el </w:t>
      </w:r>
      <w:r w:rsidR="00A579DF">
        <w:rPr>
          <w:rFonts w:cs="Arial"/>
          <w:bCs/>
          <w:color w:val="000000"/>
          <w:lang w:val="es-ES_tradnl"/>
        </w:rPr>
        <w:t>artículo 4</w:t>
      </w:r>
      <w:r w:rsidR="00874CDC">
        <w:rPr>
          <w:rFonts w:cs="Arial"/>
          <w:bCs/>
          <w:color w:val="000000"/>
          <w:lang w:val="es-ES_tradnl"/>
        </w:rPr>
        <w:t xml:space="preserve"> del </w:t>
      </w:r>
      <w:r w:rsidR="002C7968" w:rsidRPr="002C7968">
        <w:rPr>
          <w:rFonts w:cs="Arial"/>
          <w:bCs/>
          <w:color w:val="000000"/>
          <w:lang w:val="es-ES_tradnl"/>
        </w:rPr>
        <w:t xml:space="preserve">Decreto 2270 de 2012, </w:t>
      </w:r>
      <w:r w:rsidR="00A579DF">
        <w:rPr>
          <w:rFonts w:cs="Arial"/>
          <w:bCs/>
          <w:color w:val="000000"/>
          <w:lang w:val="es-ES_tradnl"/>
        </w:rPr>
        <w:t>que modifica el artículo 4</w:t>
      </w:r>
      <w:r w:rsidR="00874CDC">
        <w:rPr>
          <w:rFonts w:cs="Arial"/>
          <w:bCs/>
          <w:color w:val="000000"/>
          <w:lang w:val="es-ES_tradnl"/>
        </w:rPr>
        <w:t xml:space="preserve"> del Decreto 1500 de 2007, </w:t>
      </w:r>
      <w:r w:rsidR="002C7968" w:rsidRPr="002C7968">
        <w:rPr>
          <w:rFonts w:cs="Arial"/>
          <w:bCs/>
          <w:color w:val="000000"/>
          <w:lang w:val="es-ES_tradnl"/>
        </w:rPr>
        <w:t>establece que</w:t>
      </w:r>
      <w:r w:rsidR="000C29AB">
        <w:rPr>
          <w:rFonts w:cs="Arial"/>
          <w:bCs/>
          <w:color w:val="000000"/>
          <w:lang w:val="es-ES_tradnl"/>
        </w:rPr>
        <w:t>,</w:t>
      </w:r>
      <w:r w:rsidR="002C7968" w:rsidRPr="002C7968">
        <w:rPr>
          <w:rFonts w:cs="Arial"/>
          <w:bCs/>
          <w:color w:val="000000"/>
          <w:lang w:val="es-ES_tradnl"/>
        </w:rPr>
        <w:t xml:space="preserve"> </w:t>
      </w:r>
      <w:r w:rsidR="000C29AB" w:rsidRPr="000C29AB">
        <w:rPr>
          <w:rFonts w:cs="Arial"/>
          <w:bCs/>
          <w:i/>
          <w:color w:val="000000"/>
          <w:lang w:val="es-ES_tradnl"/>
        </w:rPr>
        <w:t xml:space="preserve">“Para la movilización de animales en píe, los remitentes, destinatarios y transportadores de la carga, los propietarios y los conductores de los vehículos, y los respectivos vehículos, deben cumplir con los requisitos técnicos, de seguridad vial, sanitarios y de bienestar animal establecidos en el Manual de Procedimientos para el Transporte, manejo y movilización de Animales en Pie que expidan el Ministerio de Transporte y el </w:t>
      </w:r>
      <w:r w:rsidR="000C29AB" w:rsidRPr="000C29AB">
        <w:rPr>
          <w:rFonts w:cs="Arial"/>
          <w:bCs/>
          <w:i/>
          <w:color w:val="000000"/>
          <w:lang w:val="es-ES_tradnl"/>
        </w:rPr>
        <w:lastRenderedPageBreak/>
        <w:t>Instituto Colombiano Agropecuario – ICA, según sus competencias (…)</w:t>
      </w:r>
      <w:r w:rsidR="000C29AB" w:rsidRPr="000C29AB">
        <w:rPr>
          <w:rFonts w:cs="Arial"/>
          <w:bCs/>
          <w:color w:val="000000"/>
          <w:lang w:val="es-ES_tradnl"/>
        </w:rPr>
        <w:t>”,</w:t>
      </w: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  <w:r>
        <w:rPr>
          <w:rFonts w:cs="Arial"/>
          <w:bCs/>
          <w:color w:val="000000"/>
          <w:lang w:val="es-ES_tradnl"/>
        </w:rPr>
        <w:t xml:space="preserve">Que el Decreto 87 de 2011, </w:t>
      </w:r>
      <w:r w:rsidR="006F773E" w:rsidRPr="006F773E">
        <w:rPr>
          <w:rFonts w:cs="Arial"/>
          <w:bCs/>
          <w:i/>
          <w:color w:val="000000"/>
          <w:sz w:val="22"/>
          <w:szCs w:val="22"/>
          <w:lang w:val="es-ES_tradnl"/>
        </w:rPr>
        <w:t>“</w:t>
      </w:r>
      <w:r w:rsidRPr="006F773E">
        <w:rPr>
          <w:rFonts w:cs="Arial"/>
          <w:bCs/>
          <w:i/>
          <w:color w:val="000000"/>
          <w:sz w:val="22"/>
          <w:szCs w:val="22"/>
          <w:lang w:val="es-ES_tradnl"/>
        </w:rPr>
        <w:t>Por el cual se modifica la estructura del Ministerio de Transporte, y se determinan las funciones de sus dependencias</w:t>
      </w:r>
      <w:r w:rsidR="006F773E" w:rsidRPr="006F773E">
        <w:rPr>
          <w:rFonts w:cs="Arial"/>
          <w:bCs/>
          <w:i/>
          <w:color w:val="000000"/>
          <w:sz w:val="22"/>
          <w:szCs w:val="22"/>
          <w:lang w:val="es-ES_tradnl"/>
        </w:rPr>
        <w:t>”</w:t>
      </w:r>
      <w:r>
        <w:rPr>
          <w:rFonts w:cs="Arial"/>
          <w:bCs/>
          <w:color w:val="000000"/>
          <w:lang w:val="es-ES_tradnl"/>
        </w:rPr>
        <w:t xml:space="preserve">, establece en el numeral 2.4, </w:t>
      </w:r>
      <w:r w:rsidR="006F773E">
        <w:rPr>
          <w:rFonts w:cs="Arial"/>
          <w:bCs/>
          <w:color w:val="000000"/>
          <w:lang w:val="es-ES_tradnl"/>
        </w:rPr>
        <w:t xml:space="preserve">del artículo 2, </w:t>
      </w:r>
      <w:r>
        <w:rPr>
          <w:rFonts w:cs="Arial"/>
          <w:bCs/>
          <w:color w:val="000000"/>
          <w:lang w:val="es-ES_tradnl"/>
        </w:rPr>
        <w:t>como función del</w:t>
      </w:r>
      <w:r w:rsidRPr="00883EF0">
        <w:rPr>
          <w:rFonts w:cs="Arial"/>
          <w:bCs/>
          <w:color w:val="000000"/>
          <w:lang w:val="es-ES_tradnl"/>
        </w:rPr>
        <w:t xml:space="preserve"> Ministerio</w:t>
      </w:r>
      <w:r w:rsidR="006F773E">
        <w:rPr>
          <w:rFonts w:cs="Arial"/>
          <w:bCs/>
          <w:color w:val="000000"/>
          <w:lang w:val="es-ES_tradnl"/>
        </w:rPr>
        <w:t xml:space="preserve"> de Transporte f</w:t>
      </w:r>
      <w:r w:rsidRPr="00CB24B0">
        <w:rPr>
          <w:rFonts w:cs="Arial"/>
          <w:bCs/>
          <w:color w:val="000000"/>
          <w:lang w:val="es-ES_tradnl"/>
        </w:rPr>
        <w:t>ormular la regulación técnica en materia de tránsito y transporte de los modos carretero, marítimo, fluvial y férreo.</w:t>
      </w:r>
    </w:p>
    <w:p w:rsidR="00FA7DE2" w:rsidRDefault="00FA7DE2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szCs w:val="24"/>
          <w:lang w:val="es-CO"/>
        </w:rPr>
      </w:pPr>
      <w:r>
        <w:rPr>
          <w:rFonts w:cs="Arial"/>
          <w:bCs/>
          <w:color w:val="000000"/>
          <w:lang w:val="es-ES_tradnl"/>
        </w:rPr>
        <w:t xml:space="preserve">Que </w:t>
      </w:r>
      <w:r w:rsidR="000C29AB">
        <w:rPr>
          <w:rFonts w:cs="Arial"/>
          <w:bCs/>
          <w:color w:val="000000"/>
          <w:lang w:val="es-ES_tradnl"/>
        </w:rPr>
        <w:t xml:space="preserve">el artículo 6 del Decreto 4765 de 2008, dispone que </w:t>
      </w:r>
      <w:r>
        <w:rPr>
          <w:rFonts w:cs="Arial"/>
          <w:bCs/>
          <w:color w:val="000000"/>
          <w:lang w:val="es-ES_tradnl"/>
        </w:rPr>
        <w:t xml:space="preserve">corresponde </w:t>
      </w:r>
      <w:r w:rsidR="007A1B3A">
        <w:rPr>
          <w:rFonts w:cs="Arial"/>
          <w:bCs/>
          <w:color w:val="000000"/>
          <w:lang w:val="es-ES_tradnl"/>
        </w:rPr>
        <w:t>al Instituto Colombiano Agropecuario-ICA</w:t>
      </w:r>
      <w:r w:rsidR="000C29AB">
        <w:rPr>
          <w:rFonts w:cs="Arial"/>
          <w:bCs/>
          <w:color w:val="000000"/>
          <w:lang w:val="es-ES_tradnl"/>
        </w:rPr>
        <w:t>, a</w:t>
      </w:r>
      <w:r w:rsidR="007A1B3A" w:rsidRPr="007A1B3A">
        <w:rPr>
          <w:rFonts w:cs="Arial"/>
          <w:bCs/>
          <w:color w:val="000000"/>
          <w:lang w:val="es-ES_tradnl"/>
        </w:rPr>
        <w:t>doptar</w:t>
      </w:r>
      <w:r w:rsidR="002C7968">
        <w:rPr>
          <w:rFonts w:cs="Arial"/>
          <w:bCs/>
          <w:color w:val="000000"/>
          <w:lang w:val="es-ES_tradnl"/>
        </w:rPr>
        <w:t xml:space="preserve"> </w:t>
      </w:r>
      <w:r w:rsidR="00675A8F">
        <w:rPr>
          <w:rFonts w:cs="Arial"/>
          <w:bCs/>
          <w:color w:val="000000"/>
          <w:lang w:val="es-ES_tradnl"/>
        </w:rPr>
        <w:t xml:space="preserve">de acuerdo con la ley </w:t>
      </w:r>
      <w:r w:rsidR="007A1B3A" w:rsidRPr="007A1B3A">
        <w:rPr>
          <w:rFonts w:cs="Arial"/>
          <w:bCs/>
          <w:color w:val="000000"/>
          <w:lang w:val="es-ES_tradnl"/>
        </w:rPr>
        <w:t xml:space="preserve">las </w:t>
      </w:r>
      <w:r w:rsidR="000C29AB">
        <w:rPr>
          <w:rFonts w:cs="Arial"/>
          <w:bCs/>
          <w:color w:val="000000"/>
          <w:lang w:val="es-ES_tradnl"/>
        </w:rPr>
        <w:t>m</w:t>
      </w:r>
      <w:r w:rsidR="007A1B3A" w:rsidRPr="007A1B3A">
        <w:rPr>
          <w:rFonts w:cs="Arial"/>
          <w:bCs/>
          <w:color w:val="000000"/>
          <w:lang w:val="es-ES_tradnl"/>
        </w:rPr>
        <w:t xml:space="preserve">edidas </w:t>
      </w:r>
      <w:r w:rsidR="000C29AB">
        <w:rPr>
          <w:rFonts w:cs="Arial"/>
          <w:bCs/>
          <w:color w:val="000000"/>
          <w:lang w:val="es-ES_tradnl"/>
        </w:rPr>
        <w:t>s</w:t>
      </w:r>
      <w:r w:rsidR="007A1B3A" w:rsidRPr="007A1B3A">
        <w:rPr>
          <w:rFonts w:cs="Arial"/>
          <w:bCs/>
          <w:color w:val="000000"/>
          <w:lang w:val="es-ES_tradnl"/>
        </w:rPr>
        <w:t xml:space="preserve">anitarias y </w:t>
      </w:r>
      <w:r w:rsidR="000C29AB">
        <w:rPr>
          <w:rFonts w:cs="Arial"/>
          <w:bCs/>
          <w:color w:val="000000"/>
          <w:lang w:val="es-ES_tradnl"/>
        </w:rPr>
        <w:t>f</w:t>
      </w:r>
      <w:r w:rsidR="007A1B3A" w:rsidRPr="007A1B3A">
        <w:rPr>
          <w:rFonts w:cs="Arial"/>
          <w:bCs/>
          <w:color w:val="000000"/>
          <w:lang w:val="es-ES_tradnl"/>
        </w:rPr>
        <w:t>itosanitarias que sean necesarias para hacer efectivo el control de la sanidad animal y vegetal y la prevención de riesgos biológicos y químicos</w:t>
      </w:r>
      <w:r w:rsidR="000C29AB">
        <w:rPr>
          <w:rFonts w:cs="Arial"/>
          <w:bCs/>
          <w:color w:val="000000"/>
          <w:lang w:val="es-ES_tradnl"/>
        </w:rPr>
        <w:t>; así mismo</w:t>
      </w:r>
      <w:r w:rsidR="00675A8F">
        <w:rPr>
          <w:rFonts w:cs="Arial"/>
          <w:bCs/>
          <w:color w:val="000000"/>
          <w:lang w:val="es-ES_tradnl"/>
        </w:rPr>
        <w:t xml:space="preserve"> dispone, que </w:t>
      </w:r>
      <w:r w:rsidR="000C29AB" w:rsidRPr="002E7172">
        <w:rPr>
          <w:rFonts w:cs="Arial"/>
          <w:bCs/>
          <w:color w:val="000000"/>
          <w:szCs w:val="24"/>
          <w:lang w:val="es-CO"/>
        </w:rPr>
        <w:t>es la autoridad responsable de proteger la sanidad animal en Colombia y coordinar las acciones relacionadas con programas de prevención, control, erradicación y manejo de plagas y enfermedades en el sector agropecuario nacional</w:t>
      </w:r>
      <w:r w:rsidR="00675A8F">
        <w:rPr>
          <w:rFonts w:cs="Arial"/>
          <w:bCs/>
          <w:color w:val="000000"/>
          <w:szCs w:val="24"/>
          <w:lang w:val="es-CO"/>
        </w:rPr>
        <w:t>.</w:t>
      </w:r>
    </w:p>
    <w:p w:rsidR="007A1B3A" w:rsidRDefault="007A1B3A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</w:p>
    <w:p w:rsidR="006C6328" w:rsidRDefault="006C6328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val="es-CO" w:eastAsia="pt-PT"/>
        </w:rPr>
      </w:pPr>
      <w:r>
        <w:rPr>
          <w:rFonts w:cs="Arial"/>
          <w:lang w:val="es-CO" w:eastAsia="pt-PT"/>
        </w:rPr>
        <w:t xml:space="preserve">Que el </w:t>
      </w:r>
      <w:r w:rsidR="005C7AD1">
        <w:rPr>
          <w:rFonts w:cs="Arial"/>
          <w:lang w:val="es-CO" w:eastAsia="pt-PT"/>
        </w:rPr>
        <w:t xml:space="preserve">manejo, </w:t>
      </w:r>
      <w:r>
        <w:rPr>
          <w:rFonts w:cs="Arial"/>
          <w:lang w:val="es-CO" w:eastAsia="pt-PT"/>
        </w:rPr>
        <w:t xml:space="preserve">transporte </w:t>
      </w:r>
      <w:r w:rsidR="00171BAA">
        <w:rPr>
          <w:rFonts w:cs="Arial"/>
          <w:lang w:val="es-CO" w:eastAsia="pt-PT"/>
        </w:rPr>
        <w:t xml:space="preserve">y movilización </w:t>
      </w:r>
      <w:r>
        <w:rPr>
          <w:rFonts w:cs="Arial"/>
          <w:lang w:val="es-CO" w:eastAsia="pt-PT"/>
        </w:rPr>
        <w:t>de animales en pie es un</w:t>
      </w:r>
      <w:r w:rsidR="00171BAA">
        <w:rPr>
          <w:rFonts w:cs="Arial"/>
          <w:lang w:val="es-CO" w:eastAsia="pt-PT"/>
        </w:rPr>
        <w:t xml:space="preserve">a actividad </w:t>
      </w:r>
      <w:r>
        <w:rPr>
          <w:rFonts w:cs="Arial"/>
          <w:lang w:val="es-CO" w:eastAsia="pt-PT"/>
        </w:rPr>
        <w:t xml:space="preserve">fundamental en el bienestar de los animales, teniendo en cuenta que dicha actividad puede generar un deterioro en </w:t>
      </w:r>
      <w:r w:rsidR="00F03FD9">
        <w:rPr>
          <w:rFonts w:cs="Arial"/>
          <w:lang w:val="es-CO" w:eastAsia="pt-PT"/>
        </w:rPr>
        <w:t>su</w:t>
      </w:r>
      <w:r>
        <w:rPr>
          <w:rFonts w:cs="Arial"/>
          <w:lang w:val="es-CO" w:eastAsia="pt-PT"/>
        </w:rPr>
        <w:t xml:space="preserve"> condición física, </w:t>
      </w:r>
      <w:r w:rsidR="00F03FD9">
        <w:rPr>
          <w:rFonts w:cs="Arial"/>
          <w:lang w:val="es-CO" w:eastAsia="pt-PT"/>
        </w:rPr>
        <w:t xml:space="preserve">generando eventualmente </w:t>
      </w:r>
      <w:r>
        <w:rPr>
          <w:rFonts w:cs="Arial"/>
          <w:lang w:val="es-CO" w:eastAsia="pt-PT"/>
        </w:rPr>
        <w:t>consecuencia</w:t>
      </w:r>
      <w:r w:rsidR="00F03FD9">
        <w:rPr>
          <w:rFonts w:cs="Arial"/>
          <w:lang w:val="es-CO" w:eastAsia="pt-PT"/>
        </w:rPr>
        <w:t>s</w:t>
      </w:r>
      <w:r>
        <w:rPr>
          <w:rFonts w:cs="Arial"/>
          <w:lang w:val="es-CO" w:eastAsia="pt-PT"/>
        </w:rPr>
        <w:t xml:space="preserve"> </w:t>
      </w:r>
      <w:r w:rsidR="007C6BCB">
        <w:rPr>
          <w:rFonts w:cs="Arial"/>
          <w:lang w:val="es-CO" w:eastAsia="pt-PT"/>
        </w:rPr>
        <w:t xml:space="preserve">ó </w:t>
      </w:r>
      <w:r>
        <w:rPr>
          <w:rFonts w:cs="Arial"/>
          <w:lang w:val="es-CO" w:eastAsia="pt-PT"/>
        </w:rPr>
        <w:t>efectos patológicos que afectan la sanidad del animal transportado, por lo que se requiere establecer las condiciones básicas de bienestar animal en su manejo, transporte y movilización.</w:t>
      </w:r>
    </w:p>
    <w:p w:rsidR="006C6328" w:rsidRPr="00FA7DE2" w:rsidRDefault="006C6328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val="es-CO" w:eastAsia="pt-PT"/>
        </w:rPr>
      </w:pPr>
    </w:p>
    <w:p w:rsidR="0042465B" w:rsidRPr="00C61053" w:rsidRDefault="0042465B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  <w:lang w:val="es-ES_tradnl"/>
        </w:rPr>
      </w:pPr>
      <w:r>
        <w:rPr>
          <w:rFonts w:cs="Arial"/>
          <w:lang w:eastAsia="pt-PT"/>
        </w:rPr>
        <w:t xml:space="preserve">Que la adopción del Manual </w:t>
      </w:r>
      <w:r w:rsidRPr="00567E18">
        <w:rPr>
          <w:rFonts w:cs="Arial"/>
          <w:bCs/>
          <w:color w:val="000000"/>
        </w:rPr>
        <w:t>de Procedimiento</w:t>
      </w:r>
      <w:r w:rsidR="00815CED">
        <w:rPr>
          <w:rFonts w:cs="Arial"/>
          <w:bCs/>
          <w:color w:val="000000"/>
        </w:rPr>
        <w:t>s</w:t>
      </w:r>
      <w:r w:rsidRPr="00567E18">
        <w:rPr>
          <w:rFonts w:cs="Arial"/>
          <w:bCs/>
          <w:color w:val="000000"/>
        </w:rPr>
        <w:t xml:space="preserve"> para el transporte, manejo y movilización de animales en pie</w:t>
      </w:r>
      <w:r>
        <w:rPr>
          <w:rFonts w:cs="Arial"/>
          <w:bCs/>
          <w:color w:val="000000"/>
        </w:rPr>
        <w:t>,</w:t>
      </w:r>
      <w:r w:rsidRPr="008C17FC">
        <w:rPr>
          <w:rFonts w:cs="Arial"/>
          <w:lang w:eastAsia="pt-PT"/>
        </w:rPr>
        <w:t xml:space="preserve"> </w:t>
      </w:r>
      <w:r>
        <w:rPr>
          <w:rFonts w:cs="Arial"/>
          <w:lang w:eastAsia="pt-PT"/>
        </w:rPr>
        <w:t xml:space="preserve">es </w:t>
      </w:r>
      <w:r w:rsidRPr="008C17FC">
        <w:rPr>
          <w:rFonts w:cs="Arial"/>
          <w:lang w:eastAsia="pt-PT"/>
        </w:rPr>
        <w:t>neces</w:t>
      </w:r>
      <w:r>
        <w:rPr>
          <w:rFonts w:cs="Arial"/>
          <w:lang w:eastAsia="pt-PT"/>
        </w:rPr>
        <w:t>aria</w:t>
      </w:r>
      <w:r w:rsidRPr="008C17FC">
        <w:rPr>
          <w:rFonts w:cs="Arial"/>
          <w:lang w:eastAsia="pt-PT"/>
        </w:rPr>
        <w:t xml:space="preserve"> </w:t>
      </w:r>
      <w:r>
        <w:rPr>
          <w:rFonts w:cs="Arial"/>
          <w:lang w:eastAsia="pt-PT"/>
        </w:rPr>
        <w:t xml:space="preserve">para </w:t>
      </w:r>
      <w:r w:rsidRPr="008C17FC">
        <w:rPr>
          <w:rFonts w:cs="Arial"/>
          <w:lang w:eastAsia="pt-PT"/>
        </w:rPr>
        <w:t xml:space="preserve">contar con un </w:t>
      </w:r>
      <w:r>
        <w:rPr>
          <w:rFonts w:cs="Arial"/>
          <w:lang w:eastAsia="pt-PT"/>
        </w:rPr>
        <w:t xml:space="preserve">instrumento </w:t>
      </w:r>
      <w:r w:rsidRPr="008C17FC">
        <w:rPr>
          <w:rFonts w:cs="Arial"/>
          <w:lang w:eastAsia="pt-PT"/>
        </w:rPr>
        <w:t>que establezca los requisitos técnicos para el adecuado transporte, manejo y movilización de los animales en pie, con el fin de evitar su maltrato, lesiones y traumatismos al animal, o que puedan deteriorar la calidad e inocuidad de la carne y los productos cárn</w:t>
      </w:r>
      <w:r>
        <w:rPr>
          <w:rFonts w:cs="Arial"/>
          <w:lang w:eastAsia="pt-PT"/>
        </w:rPr>
        <w:t>icos, así como r</w:t>
      </w:r>
      <w:r w:rsidRPr="008C17FC">
        <w:rPr>
          <w:rFonts w:cs="Arial"/>
          <w:lang w:eastAsia="pt-PT"/>
        </w:rPr>
        <w:t>educir el sufrimiento de los animales a través de las Buenas Prácticas de Bienestar Animal</w:t>
      </w:r>
      <w:r>
        <w:rPr>
          <w:rFonts w:cs="Arial"/>
          <w:lang w:eastAsia="pt-PT"/>
        </w:rPr>
        <w:t>.</w:t>
      </w:r>
    </w:p>
    <w:p w:rsidR="0042465B" w:rsidRPr="002D6403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</w:rPr>
      </w:pPr>
    </w:p>
    <w:p w:rsidR="0042465B" w:rsidRPr="002D6403" w:rsidRDefault="00C30CFA" w:rsidP="00680291">
      <w:pPr>
        <w:spacing w:line="0" w:lineRule="atLeast"/>
        <w:ind w:left="142" w:right="142"/>
        <w:jc w:val="both"/>
        <w:rPr>
          <w:rFonts w:cs="Arial"/>
          <w:iCs/>
          <w:lang w:val="es-CO"/>
        </w:rPr>
      </w:pPr>
      <w:r>
        <w:rPr>
          <w:rFonts w:cs="Arial"/>
          <w:iCs/>
          <w:lang w:val="es-CO"/>
        </w:rPr>
        <w:t>Que e</w:t>
      </w:r>
      <w:r w:rsidR="00777622">
        <w:rPr>
          <w:rFonts w:cs="Arial"/>
          <w:iCs/>
          <w:lang w:val="es-CO"/>
        </w:rPr>
        <w:t>n virtud de lo anterior</w:t>
      </w:r>
      <w:r w:rsidR="0042465B" w:rsidRPr="002D6403">
        <w:rPr>
          <w:rFonts w:cs="Arial"/>
          <w:iCs/>
          <w:lang w:val="es-CO"/>
        </w:rPr>
        <w:t>,</w:t>
      </w:r>
    </w:p>
    <w:p w:rsidR="0042465B" w:rsidRPr="00561E7C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</w:rPr>
      </w:pPr>
    </w:p>
    <w:p w:rsidR="0042465B" w:rsidRPr="00C27CAD" w:rsidRDefault="00777622" w:rsidP="00680291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RESUELVE:</w:t>
      </w:r>
    </w:p>
    <w:p w:rsidR="0042465B" w:rsidRPr="00C27CAD" w:rsidRDefault="0042465B" w:rsidP="00680291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color w:val="000000"/>
        </w:rPr>
      </w:pPr>
      <w:r w:rsidRPr="00C27CAD">
        <w:rPr>
          <w:rFonts w:cs="Arial"/>
          <w:color w:val="000000"/>
        </w:rPr>
        <w:t xml:space="preserve"> </w:t>
      </w:r>
    </w:p>
    <w:p w:rsidR="0042465B" w:rsidRPr="00B61961" w:rsidRDefault="002641E7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ARTÍCULO 1.-  </w:t>
      </w:r>
      <w:r w:rsidR="0042465B">
        <w:rPr>
          <w:rFonts w:cs="Arial"/>
          <w:b/>
          <w:bCs/>
          <w:color w:val="000000"/>
        </w:rPr>
        <w:t xml:space="preserve">OBJETO. </w:t>
      </w:r>
      <w:r w:rsidR="0042465B" w:rsidRPr="00BB71F8">
        <w:rPr>
          <w:rFonts w:cs="Arial"/>
          <w:bCs/>
          <w:color w:val="000000"/>
        </w:rPr>
        <w:t>Ad</w:t>
      </w:r>
      <w:r w:rsidR="0042465B">
        <w:rPr>
          <w:rFonts w:cs="Arial"/>
          <w:bCs/>
          <w:color w:val="000000"/>
        </w:rPr>
        <w:t>ó</w:t>
      </w:r>
      <w:r w:rsidR="0042465B" w:rsidRPr="00BB71F8">
        <w:rPr>
          <w:rFonts w:cs="Arial"/>
          <w:bCs/>
          <w:color w:val="000000"/>
        </w:rPr>
        <w:t>pt</w:t>
      </w:r>
      <w:r w:rsidR="0042465B">
        <w:rPr>
          <w:rFonts w:cs="Arial"/>
          <w:bCs/>
          <w:color w:val="000000"/>
        </w:rPr>
        <w:t>ese</w:t>
      </w:r>
      <w:r w:rsidR="0042465B" w:rsidRPr="00BB71F8">
        <w:rPr>
          <w:rFonts w:cs="Arial"/>
          <w:bCs/>
          <w:color w:val="000000"/>
        </w:rPr>
        <w:t xml:space="preserve"> </w:t>
      </w:r>
      <w:r w:rsidR="0042465B">
        <w:rPr>
          <w:rFonts w:cs="Arial"/>
          <w:bCs/>
          <w:color w:val="000000"/>
        </w:rPr>
        <w:t xml:space="preserve">el </w:t>
      </w:r>
      <w:r w:rsidR="0042465B" w:rsidRPr="00567E18">
        <w:rPr>
          <w:rFonts w:cs="Arial"/>
          <w:bCs/>
          <w:color w:val="000000"/>
        </w:rPr>
        <w:t>M</w:t>
      </w:r>
      <w:r w:rsidR="00C30CFA">
        <w:rPr>
          <w:rFonts w:cs="Arial"/>
          <w:bCs/>
          <w:color w:val="000000"/>
        </w:rPr>
        <w:t>anual de Procedimiento</w:t>
      </w:r>
      <w:r w:rsidR="007A5BEF">
        <w:rPr>
          <w:rFonts w:cs="Arial"/>
          <w:bCs/>
          <w:color w:val="000000"/>
        </w:rPr>
        <w:t>s</w:t>
      </w:r>
      <w:r w:rsidR="00C30CFA">
        <w:rPr>
          <w:rFonts w:cs="Arial"/>
          <w:bCs/>
          <w:color w:val="000000"/>
        </w:rPr>
        <w:t xml:space="preserve"> para el </w:t>
      </w:r>
      <w:r w:rsidR="00C30CFA">
        <w:rPr>
          <w:rFonts w:cs="Arial"/>
          <w:bCs/>
          <w:color w:val="000000"/>
        </w:rPr>
        <w:lastRenderedPageBreak/>
        <w:t>T</w:t>
      </w:r>
      <w:r w:rsidR="0042465B" w:rsidRPr="00567E18">
        <w:rPr>
          <w:rFonts w:cs="Arial"/>
          <w:bCs/>
          <w:color w:val="000000"/>
        </w:rPr>
        <w:t xml:space="preserve">ransporte, </w:t>
      </w:r>
      <w:r w:rsidR="00C30CFA">
        <w:rPr>
          <w:rFonts w:cs="Arial"/>
          <w:bCs/>
          <w:color w:val="000000"/>
        </w:rPr>
        <w:t>Manejo y Movilización de Animales en P</w:t>
      </w:r>
      <w:r w:rsidR="0042465B" w:rsidRPr="00567E18">
        <w:rPr>
          <w:rFonts w:cs="Arial"/>
          <w:bCs/>
          <w:color w:val="000000"/>
        </w:rPr>
        <w:t>ie</w:t>
      </w:r>
      <w:r w:rsidR="0042465B">
        <w:rPr>
          <w:rFonts w:cs="Arial"/>
          <w:bCs/>
          <w:color w:val="000000"/>
        </w:rPr>
        <w:t>,</w:t>
      </w:r>
      <w:r w:rsidR="007A1B3A">
        <w:rPr>
          <w:rFonts w:cs="Arial"/>
          <w:bCs/>
          <w:color w:val="000000"/>
        </w:rPr>
        <w:t xml:space="preserve"> anexo </w:t>
      </w:r>
      <w:r w:rsidR="00CC1ACA">
        <w:rPr>
          <w:rFonts w:cs="Arial"/>
          <w:bCs/>
          <w:color w:val="000000"/>
        </w:rPr>
        <w:t xml:space="preserve">a </w:t>
      </w:r>
      <w:r w:rsidR="007A1B3A">
        <w:rPr>
          <w:rFonts w:cs="Arial"/>
          <w:bCs/>
          <w:color w:val="000000"/>
        </w:rPr>
        <w:t xml:space="preserve">la </w:t>
      </w:r>
      <w:r w:rsidR="0042465B">
        <w:rPr>
          <w:rFonts w:cs="Arial"/>
          <w:bCs/>
          <w:color w:val="000000"/>
        </w:rPr>
        <w:t xml:space="preserve">presente </w:t>
      </w:r>
      <w:r w:rsidR="007A1B3A">
        <w:rPr>
          <w:rFonts w:cs="Arial"/>
          <w:bCs/>
          <w:color w:val="000000"/>
        </w:rPr>
        <w:t>resolución</w:t>
      </w:r>
      <w:r w:rsidR="007A40AA">
        <w:rPr>
          <w:rFonts w:cs="Arial"/>
          <w:bCs/>
          <w:color w:val="000000"/>
        </w:rPr>
        <w:t xml:space="preserve">, el cual será publicado </w:t>
      </w:r>
      <w:r w:rsidR="007A40AA">
        <w:rPr>
          <w:rFonts w:cs="Arial"/>
          <w:bCs/>
          <w:color w:val="000000"/>
        </w:rPr>
        <w:t xml:space="preserve">por el ICA </w:t>
      </w:r>
      <w:r w:rsidR="007A40AA">
        <w:rPr>
          <w:rFonts w:cs="Arial"/>
          <w:bCs/>
          <w:color w:val="000000"/>
        </w:rPr>
        <w:t xml:space="preserve">en el Diario Oficial y por el </w:t>
      </w:r>
      <w:r w:rsidR="007A40AA">
        <w:rPr>
          <w:rFonts w:cs="Arial"/>
          <w:bCs/>
          <w:color w:val="000000"/>
        </w:rPr>
        <w:t>Ministerio de Transporte</w:t>
      </w:r>
      <w:r w:rsidR="007A40AA">
        <w:rPr>
          <w:rFonts w:cs="Arial"/>
          <w:bCs/>
          <w:color w:val="000000"/>
        </w:rPr>
        <w:t xml:space="preserve"> en su página web</w:t>
      </w:r>
      <w:r w:rsidR="0042465B">
        <w:rPr>
          <w:rFonts w:cs="Arial"/>
          <w:bCs/>
          <w:color w:val="000000"/>
        </w:rPr>
        <w:t>.</w:t>
      </w: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/>
          <w:bCs/>
          <w:color w:val="000000"/>
        </w:rPr>
      </w:pPr>
    </w:p>
    <w:p w:rsidR="0042465B" w:rsidRDefault="0042465B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/>
          <w:bCs/>
          <w:color w:val="000000"/>
        </w:rPr>
      </w:pPr>
    </w:p>
    <w:p w:rsidR="0042465B" w:rsidRDefault="002641E7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  <w:r>
        <w:rPr>
          <w:rFonts w:cs="Arial"/>
          <w:b/>
          <w:bCs/>
          <w:color w:val="000000"/>
        </w:rPr>
        <w:t>ARTÍCULO 2.-  ÁMBITO DE APLICACIÓN</w:t>
      </w:r>
      <w:r w:rsidR="0042465B">
        <w:rPr>
          <w:rFonts w:cs="Arial"/>
          <w:b/>
          <w:bCs/>
          <w:color w:val="000000"/>
        </w:rPr>
        <w:t xml:space="preserve">. </w:t>
      </w:r>
      <w:r w:rsidR="0042465B" w:rsidRPr="00BB71F8">
        <w:rPr>
          <w:rFonts w:cs="Arial"/>
          <w:bCs/>
          <w:color w:val="000000"/>
        </w:rPr>
        <w:t>La</w:t>
      </w:r>
      <w:r w:rsidR="007A1B3A">
        <w:rPr>
          <w:rFonts w:cs="Arial"/>
          <w:bCs/>
          <w:color w:val="000000"/>
        </w:rPr>
        <w:t>s disposiciones contenidas en la</w:t>
      </w:r>
      <w:r w:rsidR="0042465B" w:rsidRPr="00BB71F8">
        <w:rPr>
          <w:rFonts w:cs="Arial"/>
          <w:bCs/>
          <w:color w:val="000000"/>
        </w:rPr>
        <w:t xml:space="preserve"> </w:t>
      </w:r>
      <w:r w:rsidR="0042465B">
        <w:rPr>
          <w:rFonts w:cs="Arial"/>
          <w:bCs/>
          <w:color w:val="000000"/>
        </w:rPr>
        <w:t xml:space="preserve">presente </w:t>
      </w:r>
      <w:r w:rsidR="007A1B3A">
        <w:rPr>
          <w:rFonts w:cs="Arial"/>
          <w:bCs/>
          <w:color w:val="000000"/>
        </w:rPr>
        <w:t>resolución</w:t>
      </w:r>
      <w:r w:rsidR="0042465B">
        <w:rPr>
          <w:rFonts w:cs="Arial"/>
          <w:bCs/>
          <w:color w:val="000000"/>
        </w:rPr>
        <w:t xml:space="preserve"> </w:t>
      </w:r>
      <w:r w:rsidR="00C30CFA" w:rsidRPr="00C30CFA">
        <w:rPr>
          <w:rFonts w:cs="Arial"/>
          <w:bCs/>
          <w:color w:val="000000"/>
        </w:rPr>
        <w:t>se aplicarán a las personas naturales y jurídicas</w:t>
      </w:r>
      <w:r w:rsidR="00C30CFA" w:rsidRPr="008C17FC">
        <w:rPr>
          <w:rFonts w:cs="Arial"/>
          <w:lang w:eastAsia="pt-PT"/>
        </w:rPr>
        <w:t xml:space="preserve"> </w:t>
      </w:r>
      <w:r w:rsidR="00C30CFA">
        <w:rPr>
          <w:rFonts w:cs="Arial"/>
          <w:lang w:eastAsia="pt-PT"/>
        </w:rPr>
        <w:t xml:space="preserve">involucradas en el  </w:t>
      </w:r>
      <w:r w:rsidR="0042465B" w:rsidRPr="008C17FC">
        <w:rPr>
          <w:rFonts w:cs="Arial"/>
          <w:lang w:eastAsia="pt-PT"/>
        </w:rPr>
        <w:t>transporte</w:t>
      </w:r>
      <w:r w:rsidR="00C30CFA">
        <w:rPr>
          <w:rFonts w:cs="Arial"/>
          <w:lang w:eastAsia="pt-PT"/>
        </w:rPr>
        <w:t>, manejo</w:t>
      </w:r>
      <w:r w:rsidR="0042465B" w:rsidRPr="008C17FC">
        <w:rPr>
          <w:rFonts w:cs="Arial"/>
          <w:lang w:eastAsia="pt-PT"/>
        </w:rPr>
        <w:t xml:space="preserve"> y movilización </w:t>
      </w:r>
      <w:r w:rsidR="006C6328">
        <w:rPr>
          <w:rFonts w:cs="Arial"/>
          <w:lang w:eastAsia="pt-PT"/>
        </w:rPr>
        <w:t xml:space="preserve">de </w:t>
      </w:r>
      <w:r w:rsidR="0042465B" w:rsidRPr="008C17FC">
        <w:rPr>
          <w:rFonts w:cs="Arial"/>
          <w:lang w:eastAsia="pt-PT"/>
        </w:rPr>
        <w:t>animales en pie, con el fin de evitar su maltrato, lesiones y traumatismos al animal, o que puedan deteriorar la calidad e inocuidad de la carne y los productos cárn</w:t>
      </w:r>
      <w:r w:rsidR="006C6328">
        <w:rPr>
          <w:rFonts w:cs="Arial"/>
          <w:lang w:eastAsia="pt-PT"/>
        </w:rPr>
        <w:t>icos</w:t>
      </w:r>
      <w:r w:rsidR="0042465B">
        <w:rPr>
          <w:rFonts w:cs="Arial"/>
          <w:lang w:eastAsia="pt-PT"/>
        </w:rPr>
        <w:t xml:space="preserve"> en el territorio nacional.</w:t>
      </w:r>
    </w:p>
    <w:p w:rsidR="0042465B" w:rsidRDefault="0042465B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</w:p>
    <w:p w:rsidR="0042465B" w:rsidRDefault="0042465B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  <w:r>
        <w:rPr>
          <w:rFonts w:cs="Arial"/>
          <w:b/>
          <w:bCs/>
          <w:color w:val="000000"/>
        </w:rPr>
        <w:t>PARÁGRAFO</w:t>
      </w:r>
      <w:r>
        <w:rPr>
          <w:rFonts w:cs="Arial"/>
          <w:b/>
          <w:lang w:eastAsia="pt-PT"/>
        </w:rPr>
        <w:t xml:space="preserve"> 1</w:t>
      </w:r>
      <w:r w:rsidRPr="00885628">
        <w:rPr>
          <w:rFonts w:cs="Arial"/>
          <w:b/>
          <w:lang w:eastAsia="pt-PT"/>
        </w:rPr>
        <w:t xml:space="preserve">. </w:t>
      </w:r>
      <w:r>
        <w:rPr>
          <w:rFonts w:cs="Arial"/>
          <w:lang w:eastAsia="pt-PT"/>
        </w:rPr>
        <w:t>Las autorizaciones para la movilización o el sacrificio de animales continuarán en cabeza de las autoridades sanitarias y ambientales según la especie de animal que se trate.</w:t>
      </w:r>
    </w:p>
    <w:p w:rsidR="00680291" w:rsidRDefault="00680291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</w:p>
    <w:p w:rsidR="00680291" w:rsidRPr="00680291" w:rsidRDefault="00680291" w:rsidP="00680291">
      <w:pPr>
        <w:autoSpaceDE w:val="0"/>
        <w:ind w:left="142" w:right="142"/>
        <w:jc w:val="both"/>
        <w:rPr>
          <w:rFonts w:cs="Arial"/>
          <w:lang w:eastAsia="pt-PT"/>
        </w:rPr>
      </w:pPr>
      <w:r>
        <w:rPr>
          <w:rFonts w:cs="Arial"/>
          <w:b/>
          <w:bCs/>
          <w:color w:val="000000"/>
        </w:rPr>
        <w:t>PARÁGRAFO</w:t>
      </w:r>
      <w:r w:rsidRPr="00680291">
        <w:rPr>
          <w:rFonts w:cs="Arial"/>
          <w:lang w:eastAsia="pt-PT"/>
        </w:rPr>
        <w:t xml:space="preserve"> </w:t>
      </w:r>
      <w:r w:rsidRPr="00680291">
        <w:rPr>
          <w:rFonts w:cs="Arial"/>
          <w:b/>
          <w:lang w:eastAsia="pt-PT"/>
        </w:rPr>
        <w:t>2</w:t>
      </w:r>
      <w:r w:rsidRPr="00680291">
        <w:rPr>
          <w:rFonts w:cs="Arial"/>
          <w:lang w:eastAsia="pt-PT"/>
        </w:rPr>
        <w:t>. La infracción a lo dispuesto en el manual anexo a la presente resolución dará lugar a las sanciones establecidas en la normatividad de transporte y tránsito vigente, así como a lo dispuesto en materia sanitaria, ambiental o de bienestar animal, lo cual será  competencia de las autoridades correspondientes.</w:t>
      </w:r>
    </w:p>
    <w:p w:rsidR="0042465B" w:rsidRDefault="0042465B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</w:p>
    <w:p w:rsidR="0042465B" w:rsidRDefault="00680291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  <w:r>
        <w:rPr>
          <w:rFonts w:cs="Arial"/>
          <w:b/>
          <w:bCs/>
          <w:color w:val="000000"/>
        </w:rPr>
        <w:t>PARÁGRAFO</w:t>
      </w:r>
      <w:r>
        <w:rPr>
          <w:rFonts w:ascii="Arial Narrow" w:hAnsi="Arial Narrow" w:cs="Arial"/>
          <w:b/>
          <w:lang w:eastAsia="pt-PT"/>
        </w:rPr>
        <w:t xml:space="preserve"> </w:t>
      </w:r>
      <w:r w:rsidRPr="00680291">
        <w:rPr>
          <w:rFonts w:cs="Arial"/>
          <w:b/>
          <w:lang w:eastAsia="pt-PT"/>
        </w:rPr>
        <w:t>3.</w:t>
      </w:r>
      <w:r w:rsidRPr="00680291">
        <w:rPr>
          <w:rFonts w:cs="Arial"/>
          <w:lang w:eastAsia="pt-PT"/>
        </w:rPr>
        <w:t xml:space="preserve"> Sin perjuicio de los documentos exigidos en las normas de transporte</w:t>
      </w:r>
      <w:r>
        <w:rPr>
          <w:rFonts w:cs="Arial"/>
          <w:lang w:eastAsia="pt-PT"/>
        </w:rPr>
        <w:t xml:space="preserve"> y las normas de sanidad animal</w:t>
      </w:r>
      <w:r w:rsidRPr="00680291">
        <w:rPr>
          <w:rFonts w:cs="Arial"/>
          <w:lang w:eastAsia="pt-PT"/>
        </w:rPr>
        <w:t>, se consi</w:t>
      </w:r>
      <w:r>
        <w:rPr>
          <w:rFonts w:cs="Arial"/>
          <w:lang w:eastAsia="pt-PT"/>
        </w:rPr>
        <w:t>dera como documento público</w:t>
      </w:r>
      <w:r w:rsidRPr="00680291">
        <w:rPr>
          <w:rFonts w:cs="Arial"/>
          <w:lang w:eastAsia="pt-PT"/>
        </w:rPr>
        <w:t xml:space="preserve"> que soporta la operación del equipo</w:t>
      </w:r>
      <w:r>
        <w:rPr>
          <w:rFonts w:cs="Arial"/>
          <w:lang w:eastAsia="pt-PT"/>
        </w:rPr>
        <w:t xml:space="preserve"> de transporte</w:t>
      </w:r>
      <w:r w:rsidRPr="00680291">
        <w:rPr>
          <w:rFonts w:cs="Arial"/>
          <w:lang w:eastAsia="pt-PT"/>
        </w:rPr>
        <w:t xml:space="preserve"> </w:t>
      </w:r>
      <w:r w:rsidR="0044193B">
        <w:rPr>
          <w:rFonts w:cs="Arial"/>
          <w:lang w:eastAsia="pt-PT"/>
        </w:rPr>
        <w:t xml:space="preserve">el Plan de Viaje </w:t>
      </w:r>
      <w:r w:rsidRPr="00680291">
        <w:rPr>
          <w:rFonts w:cs="Arial"/>
          <w:lang w:eastAsia="pt-PT"/>
        </w:rPr>
        <w:t>establecid</w:t>
      </w:r>
      <w:r w:rsidR="0044193B">
        <w:rPr>
          <w:rFonts w:cs="Arial"/>
          <w:lang w:eastAsia="pt-PT"/>
        </w:rPr>
        <w:t>o</w:t>
      </w:r>
      <w:r w:rsidRPr="00680291">
        <w:rPr>
          <w:rFonts w:cs="Arial"/>
          <w:lang w:eastAsia="pt-PT"/>
        </w:rPr>
        <w:t xml:space="preserve"> en el Manual de Procedimiento para el Transporte, Manejo y Movilización de Animales en Pie</w:t>
      </w:r>
      <w:r>
        <w:rPr>
          <w:rFonts w:cs="Arial"/>
          <w:lang w:eastAsia="pt-PT"/>
        </w:rPr>
        <w:t>.</w:t>
      </w:r>
    </w:p>
    <w:p w:rsidR="00680291" w:rsidRPr="008C17FC" w:rsidRDefault="00680291" w:rsidP="00680291">
      <w:pPr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</w:p>
    <w:p w:rsidR="0042465B" w:rsidRDefault="006710B6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lang w:eastAsia="pt-PT"/>
        </w:rPr>
      </w:pPr>
      <w:r>
        <w:rPr>
          <w:rFonts w:cs="Arial"/>
          <w:b/>
          <w:bCs/>
          <w:color w:val="000000"/>
        </w:rPr>
        <w:t>ARTÍCULO 3.-</w:t>
      </w:r>
      <w:r w:rsidR="002641E7">
        <w:rPr>
          <w:rFonts w:cs="Arial"/>
          <w:b/>
          <w:bCs/>
          <w:color w:val="000000"/>
        </w:rPr>
        <w:t xml:space="preserve"> </w:t>
      </w:r>
      <w:r w:rsidR="0042465B">
        <w:rPr>
          <w:rFonts w:cs="Arial"/>
          <w:lang w:eastAsia="pt-PT"/>
        </w:rPr>
        <w:t xml:space="preserve">Las </w:t>
      </w:r>
      <w:r w:rsidR="00FA7DE2">
        <w:rPr>
          <w:rFonts w:cs="Arial"/>
          <w:lang w:eastAsia="pt-PT"/>
        </w:rPr>
        <w:t xml:space="preserve">sanciones </w:t>
      </w:r>
      <w:r w:rsidR="00680291">
        <w:rPr>
          <w:rFonts w:cs="Arial"/>
          <w:lang w:eastAsia="pt-PT"/>
        </w:rPr>
        <w:t xml:space="preserve">en materia </w:t>
      </w:r>
      <w:r w:rsidR="0042465B">
        <w:rPr>
          <w:rFonts w:cs="Arial"/>
          <w:lang w:eastAsia="pt-PT"/>
        </w:rPr>
        <w:t>medio ambiental, serán de competencia de las autoridades correspondientes.</w:t>
      </w:r>
    </w:p>
    <w:p w:rsidR="006710B6" w:rsidRDefault="006710B6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</w:rPr>
      </w:pPr>
    </w:p>
    <w:p w:rsidR="00342988" w:rsidRDefault="006710B6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ARTÍCULO 4.- TRANSITORIEDAD. </w:t>
      </w:r>
      <w:r w:rsidR="00342988" w:rsidRPr="00696704">
        <w:rPr>
          <w:rFonts w:cs="Arial"/>
          <w:bCs/>
          <w:color w:val="000000"/>
        </w:rPr>
        <w:t xml:space="preserve">Se tendrán en cuenta las siguientes transitoriedades: </w:t>
      </w:r>
    </w:p>
    <w:p w:rsidR="00342988" w:rsidRDefault="00342988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/>
          <w:bCs/>
          <w:color w:val="000000"/>
        </w:rPr>
      </w:pPr>
    </w:p>
    <w:p w:rsidR="006710B6" w:rsidRPr="00342988" w:rsidRDefault="006710B6" w:rsidP="00342988">
      <w:pPr>
        <w:pStyle w:val="Prrafodelista"/>
        <w:widowControl w:val="0"/>
        <w:numPr>
          <w:ilvl w:val="1"/>
          <w:numId w:val="15"/>
        </w:numPr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  <w:r w:rsidRPr="00342988">
        <w:rPr>
          <w:rFonts w:cs="Arial"/>
          <w:bCs/>
          <w:color w:val="000000"/>
        </w:rPr>
        <w:t xml:space="preserve">Las disposiciones referentes a los requisitos que deben cumplir las unidades de transporte se harán exigibles </w:t>
      </w:r>
      <w:r w:rsidR="00C83A8A">
        <w:rPr>
          <w:rFonts w:cs="Arial"/>
          <w:bCs/>
          <w:color w:val="000000"/>
        </w:rPr>
        <w:t xml:space="preserve">dos (2) años </w:t>
      </w:r>
      <w:r w:rsidRPr="00342988">
        <w:rPr>
          <w:rFonts w:cs="Arial"/>
          <w:bCs/>
          <w:color w:val="000000"/>
        </w:rPr>
        <w:t>a partir</w:t>
      </w:r>
      <w:r w:rsidR="00C83A8A">
        <w:rPr>
          <w:rFonts w:cs="Arial"/>
          <w:bCs/>
          <w:color w:val="000000"/>
        </w:rPr>
        <w:t xml:space="preserve"> de la entrada en vigencia del presente acto administrativo</w:t>
      </w:r>
      <w:r w:rsidRPr="00342988">
        <w:rPr>
          <w:rFonts w:cs="Arial"/>
          <w:bCs/>
          <w:color w:val="000000"/>
        </w:rPr>
        <w:t xml:space="preserve">. Las unidades de </w:t>
      </w:r>
      <w:r w:rsidRPr="00342988">
        <w:rPr>
          <w:rFonts w:cs="Arial"/>
          <w:bCs/>
          <w:color w:val="000000"/>
        </w:rPr>
        <w:lastRenderedPageBreak/>
        <w:t xml:space="preserve">transporte que a partir de la fecha en mención no cumplan con lo exigido dentro del Manual, no podrán utilizarse para transportar animales en pie.  </w:t>
      </w:r>
    </w:p>
    <w:p w:rsidR="006710B6" w:rsidRDefault="006710B6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bCs/>
          <w:color w:val="000000"/>
        </w:rPr>
      </w:pPr>
    </w:p>
    <w:p w:rsidR="0042465B" w:rsidRDefault="00342988" w:rsidP="00342988">
      <w:pPr>
        <w:pStyle w:val="Prrafodelista"/>
        <w:widowControl w:val="0"/>
        <w:numPr>
          <w:ilvl w:val="1"/>
          <w:numId w:val="15"/>
        </w:numPr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  <w:r w:rsidRPr="00342988">
        <w:rPr>
          <w:rFonts w:cs="Arial"/>
          <w:bCs/>
          <w:color w:val="000000"/>
        </w:rPr>
        <w:t>La disposición del curso básico obligatorio de capacitación para los conductores</w:t>
      </w:r>
      <w:r w:rsidR="008B55EF">
        <w:rPr>
          <w:rFonts w:cs="Arial"/>
          <w:bCs/>
          <w:color w:val="000000"/>
        </w:rPr>
        <w:t xml:space="preserve">, </w:t>
      </w:r>
      <w:r w:rsidR="008B55EF" w:rsidRPr="001F1171">
        <w:rPr>
          <w:color w:val="000000"/>
          <w:kern w:val="2"/>
          <w:szCs w:val="24"/>
          <w:lang w:eastAsia="ko-KR"/>
        </w:rPr>
        <w:t>maquinistas o tripulantes</w:t>
      </w:r>
      <w:r w:rsidRPr="00342988">
        <w:rPr>
          <w:rFonts w:cs="Arial"/>
          <w:bCs/>
          <w:color w:val="000000"/>
        </w:rPr>
        <w:t xml:space="preserve"> de vehículos </w:t>
      </w:r>
      <w:r w:rsidR="00696704">
        <w:rPr>
          <w:rFonts w:cs="Arial"/>
          <w:bCs/>
          <w:color w:val="000000"/>
        </w:rPr>
        <w:t xml:space="preserve">de carga </w:t>
      </w:r>
      <w:r w:rsidRPr="00342988">
        <w:rPr>
          <w:rFonts w:cs="Arial"/>
          <w:bCs/>
          <w:color w:val="000000"/>
        </w:rPr>
        <w:t>que transporta</w:t>
      </w:r>
      <w:r w:rsidR="008B55EF">
        <w:rPr>
          <w:rFonts w:cs="Arial"/>
          <w:bCs/>
          <w:color w:val="000000"/>
        </w:rPr>
        <w:t>n animales en pie</w:t>
      </w:r>
      <w:r w:rsidR="00696704">
        <w:rPr>
          <w:rFonts w:cs="Arial"/>
          <w:bCs/>
          <w:color w:val="000000"/>
        </w:rPr>
        <w:t>,</w:t>
      </w:r>
      <w:r w:rsidR="008B55EF">
        <w:rPr>
          <w:rFonts w:cs="Arial"/>
          <w:bCs/>
          <w:color w:val="000000"/>
        </w:rPr>
        <w:t xml:space="preserve"> </w:t>
      </w:r>
      <w:r w:rsidRPr="00342988">
        <w:rPr>
          <w:rFonts w:cs="Arial"/>
          <w:bCs/>
          <w:color w:val="000000"/>
        </w:rPr>
        <w:t xml:space="preserve">será </w:t>
      </w:r>
      <w:r>
        <w:rPr>
          <w:rFonts w:cs="Arial"/>
          <w:bCs/>
          <w:color w:val="000000"/>
        </w:rPr>
        <w:t>exigible de la siguiente manera:</w:t>
      </w:r>
    </w:p>
    <w:p w:rsidR="00342988" w:rsidRPr="00342988" w:rsidRDefault="00342988" w:rsidP="00342988">
      <w:pPr>
        <w:pStyle w:val="Prrafodelista"/>
        <w:rPr>
          <w:rFonts w:cs="Arial"/>
          <w:bCs/>
          <w:color w:val="000000"/>
        </w:rPr>
      </w:pPr>
    </w:p>
    <w:p w:rsidR="00342988" w:rsidRDefault="006C6328" w:rsidP="006C6328">
      <w:pPr>
        <w:pStyle w:val="Prrafodelista"/>
        <w:widowControl w:val="0"/>
        <w:numPr>
          <w:ilvl w:val="2"/>
          <w:numId w:val="15"/>
        </w:numPr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Para los conductores</w:t>
      </w:r>
      <w:r w:rsidR="008B55EF">
        <w:rPr>
          <w:rFonts w:cs="Arial"/>
          <w:bCs/>
          <w:color w:val="000000"/>
        </w:rPr>
        <w:t xml:space="preserve">, </w:t>
      </w:r>
      <w:r w:rsidR="008B55EF" w:rsidRPr="001F1171">
        <w:rPr>
          <w:color w:val="000000"/>
          <w:kern w:val="2"/>
          <w:szCs w:val="24"/>
          <w:lang w:eastAsia="ko-KR"/>
        </w:rPr>
        <w:t>maquinistas o tripulantes</w:t>
      </w:r>
      <w:r w:rsidR="008B55EF">
        <w:rPr>
          <w:rFonts w:cs="Arial"/>
          <w:bCs/>
          <w:color w:val="000000"/>
        </w:rPr>
        <w:t xml:space="preserve"> cuyas cé</w:t>
      </w:r>
      <w:r>
        <w:rPr>
          <w:rFonts w:cs="Arial"/>
          <w:bCs/>
          <w:color w:val="000000"/>
        </w:rPr>
        <w:t>dulas terminen en 1</w:t>
      </w:r>
      <w:r w:rsidR="00002220">
        <w:rPr>
          <w:rFonts w:cs="Arial"/>
          <w:bCs/>
          <w:color w:val="000000"/>
        </w:rPr>
        <w:t xml:space="preserve"> y </w:t>
      </w:r>
      <w:r>
        <w:rPr>
          <w:rFonts w:cs="Arial"/>
          <w:bCs/>
          <w:color w:val="000000"/>
        </w:rPr>
        <w:t xml:space="preserve">2, tendrán plazo hasta </w:t>
      </w:r>
      <w:r w:rsidR="00696704">
        <w:rPr>
          <w:rFonts w:cs="Arial"/>
          <w:bCs/>
          <w:color w:val="000000"/>
        </w:rPr>
        <w:t>seis (6) meses después de la entrada en vigencia del presente acto administrativo</w:t>
      </w:r>
      <w:r>
        <w:rPr>
          <w:rFonts w:cs="Arial"/>
          <w:bCs/>
          <w:color w:val="000000"/>
        </w:rPr>
        <w:t>.</w:t>
      </w:r>
    </w:p>
    <w:p w:rsidR="006C6328" w:rsidRDefault="006C6328" w:rsidP="006C6328">
      <w:pPr>
        <w:pStyle w:val="Prrafodelista"/>
        <w:widowControl w:val="0"/>
        <w:numPr>
          <w:ilvl w:val="2"/>
          <w:numId w:val="15"/>
        </w:numPr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Para los conductores</w:t>
      </w:r>
      <w:r w:rsidR="008B55EF">
        <w:rPr>
          <w:rFonts w:cs="Arial"/>
          <w:bCs/>
          <w:color w:val="000000"/>
        </w:rPr>
        <w:t xml:space="preserve">, </w:t>
      </w:r>
      <w:r w:rsidR="008B55EF" w:rsidRPr="001F1171">
        <w:rPr>
          <w:color w:val="000000"/>
          <w:kern w:val="2"/>
          <w:szCs w:val="24"/>
          <w:lang w:eastAsia="ko-KR"/>
        </w:rPr>
        <w:t>maquinistas o tripulantes</w:t>
      </w:r>
      <w:r>
        <w:rPr>
          <w:rFonts w:cs="Arial"/>
          <w:bCs/>
          <w:color w:val="000000"/>
        </w:rPr>
        <w:t xml:space="preserve"> cuyas cedulas terminen en </w:t>
      </w:r>
      <w:r w:rsidR="00002220">
        <w:rPr>
          <w:rFonts w:cs="Arial"/>
          <w:bCs/>
          <w:color w:val="000000"/>
        </w:rPr>
        <w:t xml:space="preserve">3, </w:t>
      </w:r>
      <w:r>
        <w:rPr>
          <w:rFonts w:cs="Arial"/>
          <w:bCs/>
          <w:color w:val="000000"/>
        </w:rPr>
        <w:t xml:space="preserve">4, 5 y 6, </w:t>
      </w:r>
      <w:r w:rsidR="00696704">
        <w:rPr>
          <w:rFonts w:cs="Arial"/>
          <w:bCs/>
          <w:color w:val="000000"/>
        </w:rPr>
        <w:t>tendrán plazo hasta doce (12) meses después de la entrada en vigencia del presente acto administrativo</w:t>
      </w:r>
      <w:r>
        <w:rPr>
          <w:rFonts w:cs="Arial"/>
          <w:bCs/>
          <w:color w:val="000000"/>
        </w:rPr>
        <w:t>.</w:t>
      </w:r>
    </w:p>
    <w:p w:rsidR="006C6328" w:rsidRDefault="006C6328" w:rsidP="006C6328">
      <w:pPr>
        <w:pStyle w:val="Prrafodelista"/>
        <w:widowControl w:val="0"/>
        <w:numPr>
          <w:ilvl w:val="2"/>
          <w:numId w:val="15"/>
        </w:numPr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Para los conductores</w:t>
      </w:r>
      <w:r w:rsidR="008B55EF">
        <w:rPr>
          <w:rFonts w:cs="Arial"/>
          <w:bCs/>
          <w:color w:val="000000"/>
        </w:rPr>
        <w:t xml:space="preserve">, </w:t>
      </w:r>
      <w:r w:rsidR="008B55EF" w:rsidRPr="001F1171">
        <w:rPr>
          <w:color w:val="000000"/>
          <w:kern w:val="2"/>
          <w:szCs w:val="24"/>
          <w:lang w:eastAsia="ko-KR"/>
        </w:rPr>
        <w:t>maquinistas o tripulantes</w:t>
      </w:r>
      <w:r>
        <w:rPr>
          <w:rFonts w:cs="Arial"/>
          <w:bCs/>
          <w:color w:val="000000"/>
        </w:rPr>
        <w:t xml:space="preserve"> cuyas cedulas terminen en 7, 8, 9 y 0, </w:t>
      </w:r>
      <w:r w:rsidR="00696704">
        <w:rPr>
          <w:rFonts w:cs="Arial"/>
          <w:bCs/>
          <w:color w:val="000000"/>
        </w:rPr>
        <w:t>tendrán plazo hasta dieciocho (18) meses después de la entrada en vigencia del presente acto administrativo</w:t>
      </w:r>
      <w:r>
        <w:rPr>
          <w:rFonts w:cs="Arial"/>
          <w:bCs/>
          <w:color w:val="000000"/>
        </w:rPr>
        <w:t>.</w:t>
      </w:r>
    </w:p>
    <w:p w:rsidR="00147A70" w:rsidRDefault="00147A70" w:rsidP="00147A70">
      <w:pPr>
        <w:widowControl w:val="0"/>
        <w:autoSpaceDE w:val="0"/>
        <w:autoSpaceDN w:val="0"/>
        <w:adjustRightInd w:val="0"/>
        <w:ind w:right="142"/>
        <w:jc w:val="both"/>
        <w:rPr>
          <w:rFonts w:cs="Arial"/>
          <w:bCs/>
          <w:color w:val="000000"/>
        </w:rPr>
      </w:pPr>
    </w:p>
    <w:p w:rsidR="0042465B" w:rsidRDefault="00147A70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ARTÍCULO 5.-  </w:t>
      </w:r>
      <w:r w:rsidR="0042465B">
        <w:rPr>
          <w:rFonts w:cs="Arial"/>
          <w:b/>
          <w:bCs/>
          <w:color w:val="000000"/>
        </w:rPr>
        <w:t>VIGENCIA</w:t>
      </w:r>
      <w:r w:rsidR="0042465B" w:rsidRPr="002D6403">
        <w:rPr>
          <w:rFonts w:cs="Arial"/>
          <w:b/>
          <w:bCs/>
          <w:color w:val="000000"/>
        </w:rPr>
        <w:t>.</w:t>
      </w:r>
      <w:r w:rsidR="0042465B" w:rsidRPr="002D6403">
        <w:rPr>
          <w:rFonts w:cs="Arial"/>
          <w:color w:val="000000"/>
        </w:rPr>
        <w:t xml:space="preserve"> </w:t>
      </w:r>
      <w:r w:rsidR="002641E7">
        <w:rPr>
          <w:rFonts w:cs="Arial"/>
          <w:color w:val="000000"/>
        </w:rPr>
        <w:t>La presente resolución</w:t>
      </w:r>
      <w:r w:rsidR="0042465B" w:rsidRPr="002D6403">
        <w:rPr>
          <w:rFonts w:cs="Arial"/>
          <w:color w:val="000000"/>
        </w:rPr>
        <w:t xml:space="preserve"> r</w:t>
      </w:r>
      <w:r w:rsidR="007A40AA">
        <w:rPr>
          <w:rFonts w:cs="Arial"/>
          <w:color w:val="000000"/>
        </w:rPr>
        <w:t>egirá</w:t>
      </w:r>
      <w:r w:rsidR="0042465B" w:rsidRPr="002D6403">
        <w:rPr>
          <w:rFonts w:cs="Arial"/>
          <w:color w:val="000000"/>
        </w:rPr>
        <w:t xml:space="preserve"> </w:t>
      </w:r>
      <w:r w:rsidR="00696704">
        <w:rPr>
          <w:rFonts w:cs="Arial"/>
          <w:color w:val="000000"/>
        </w:rPr>
        <w:t>a partir de su</w:t>
      </w:r>
      <w:r w:rsidR="0042465B" w:rsidRPr="002D6403">
        <w:rPr>
          <w:rFonts w:cs="Arial"/>
          <w:color w:val="000000"/>
        </w:rPr>
        <w:t xml:space="preserve"> publicación en el Diario Oficial</w:t>
      </w:r>
      <w:bookmarkStart w:id="0" w:name="_GoBack"/>
      <w:bookmarkEnd w:id="0"/>
      <w:r w:rsidR="0042465B">
        <w:rPr>
          <w:rFonts w:cs="Arial"/>
          <w:color w:val="000000"/>
        </w:rPr>
        <w:t>.</w:t>
      </w:r>
    </w:p>
    <w:p w:rsidR="00680291" w:rsidRDefault="00680291" w:rsidP="00680291">
      <w:pPr>
        <w:widowControl w:val="0"/>
        <w:autoSpaceDE w:val="0"/>
        <w:autoSpaceDN w:val="0"/>
        <w:adjustRightInd w:val="0"/>
        <w:ind w:left="142" w:right="142"/>
        <w:jc w:val="both"/>
        <w:rPr>
          <w:rFonts w:cs="Arial"/>
          <w:color w:val="000000"/>
        </w:rPr>
      </w:pPr>
    </w:p>
    <w:p w:rsidR="0042465B" w:rsidRPr="00C27CAD" w:rsidRDefault="0042465B" w:rsidP="00680291">
      <w:pPr>
        <w:widowControl w:val="0"/>
        <w:autoSpaceDE w:val="0"/>
        <w:autoSpaceDN w:val="0"/>
        <w:adjustRightInd w:val="0"/>
        <w:ind w:left="142" w:right="142"/>
        <w:rPr>
          <w:rFonts w:cs="Arial"/>
        </w:rPr>
      </w:pPr>
    </w:p>
    <w:p w:rsidR="00D22A86" w:rsidRPr="00D22A86" w:rsidRDefault="00D22A86" w:rsidP="001B4D32">
      <w:pPr>
        <w:widowControl w:val="0"/>
        <w:tabs>
          <w:tab w:val="left" w:pos="1276"/>
        </w:tabs>
        <w:ind w:left="142" w:right="142"/>
        <w:jc w:val="center"/>
        <w:rPr>
          <w:rFonts w:cs="Arial"/>
          <w:b/>
          <w:szCs w:val="24"/>
        </w:rPr>
      </w:pPr>
      <w:r w:rsidRPr="00D22A86">
        <w:rPr>
          <w:rFonts w:cs="Arial"/>
          <w:b/>
          <w:szCs w:val="24"/>
        </w:rPr>
        <w:t>PUBLÍQUESE Y CÚMPLASE</w:t>
      </w:r>
    </w:p>
    <w:p w:rsidR="00D22A86" w:rsidRPr="00D22A86" w:rsidRDefault="00D22A86" w:rsidP="001B4D32">
      <w:pPr>
        <w:widowControl w:val="0"/>
        <w:tabs>
          <w:tab w:val="left" w:pos="1276"/>
        </w:tabs>
        <w:ind w:left="142" w:right="142"/>
        <w:jc w:val="center"/>
        <w:rPr>
          <w:rFonts w:cs="Arial"/>
          <w:szCs w:val="24"/>
        </w:rPr>
      </w:pPr>
      <w:r w:rsidRPr="00D22A86">
        <w:rPr>
          <w:rFonts w:cs="Arial"/>
          <w:szCs w:val="24"/>
        </w:rPr>
        <w:t>Dada en Bogotá, a</w:t>
      </w:r>
    </w:p>
    <w:p w:rsidR="00D22A86" w:rsidRPr="00D22A86" w:rsidRDefault="00D22A86" w:rsidP="001B4D32">
      <w:pPr>
        <w:widowControl w:val="0"/>
        <w:ind w:left="142" w:right="142"/>
        <w:jc w:val="center"/>
        <w:rPr>
          <w:rFonts w:cs="Arial"/>
          <w:b/>
          <w:szCs w:val="24"/>
        </w:rPr>
      </w:pPr>
    </w:p>
    <w:p w:rsidR="00D22A86" w:rsidRDefault="00D22A86" w:rsidP="001B4D32">
      <w:pPr>
        <w:widowControl w:val="0"/>
        <w:ind w:left="142" w:right="142"/>
        <w:jc w:val="center"/>
        <w:rPr>
          <w:rFonts w:cs="Arial"/>
          <w:b/>
          <w:sz w:val="14"/>
          <w:szCs w:val="16"/>
        </w:rPr>
      </w:pPr>
    </w:p>
    <w:p w:rsidR="004A4053" w:rsidRDefault="004A4053" w:rsidP="001B4D32">
      <w:pPr>
        <w:widowControl w:val="0"/>
        <w:ind w:left="142" w:right="142"/>
        <w:jc w:val="center"/>
        <w:rPr>
          <w:rFonts w:cs="Arial"/>
          <w:b/>
          <w:sz w:val="14"/>
          <w:szCs w:val="16"/>
        </w:rPr>
      </w:pPr>
    </w:p>
    <w:p w:rsidR="004A4053" w:rsidRDefault="004A4053" w:rsidP="001B4D32">
      <w:pPr>
        <w:widowControl w:val="0"/>
        <w:ind w:left="142" w:right="142"/>
        <w:jc w:val="center"/>
        <w:rPr>
          <w:rFonts w:cs="Arial"/>
          <w:b/>
          <w:sz w:val="14"/>
          <w:szCs w:val="16"/>
        </w:rPr>
      </w:pPr>
    </w:p>
    <w:p w:rsidR="004A4053" w:rsidRPr="00773CB3" w:rsidRDefault="004A4053" w:rsidP="001B4D32">
      <w:pPr>
        <w:widowControl w:val="0"/>
        <w:ind w:left="142" w:right="142"/>
        <w:jc w:val="center"/>
        <w:rPr>
          <w:rFonts w:cs="Arial"/>
          <w:sz w:val="14"/>
          <w:szCs w:val="14"/>
        </w:rPr>
      </w:pPr>
    </w:p>
    <w:p w:rsidR="004A4053" w:rsidRDefault="004A4053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  <w:r w:rsidRPr="004A4053">
        <w:rPr>
          <w:rFonts w:cs="Arial"/>
          <w:b/>
        </w:rPr>
        <w:t>NATALIA ABELLO VIVES</w:t>
      </w:r>
    </w:p>
    <w:p w:rsidR="004A4053" w:rsidRDefault="004A4053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  <w:r>
        <w:rPr>
          <w:rFonts w:cs="Arial"/>
          <w:b/>
        </w:rPr>
        <w:t>Ministra De Transporte</w:t>
      </w:r>
      <w:r w:rsidR="001B4D32">
        <w:rPr>
          <w:rFonts w:cs="Arial"/>
          <w:b/>
        </w:rPr>
        <w:t>.</w:t>
      </w:r>
    </w:p>
    <w:p w:rsidR="001B4D32" w:rsidRDefault="001B4D32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</w:p>
    <w:p w:rsidR="001B4D32" w:rsidRDefault="001B4D32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</w:p>
    <w:p w:rsidR="001B4D32" w:rsidRDefault="001B4D32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</w:p>
    <w:p w:rsidR="001B4D32" w:rsidRDefault="001B4D32" w:rsidP="001B4D32">
      <w:pPr>
        <w:widowControl w:val="0"/>
        <w:autoSpaceDE w:val="0"/>
        <w:autoSpaceDN w:val="0"/>
        <w:adjustRightInd w:val="0"/>
        <w:ind w:left="142" w:right="142"/>
        <w:jc w:val="center"/>
        <w:rPr>
          <w:rFonts w:cs="Arial"/>
          <w:b/>
        </w:rPr>
      </w:pPr>
    </w:p>
    <w:p w:rsidR="001B4D32" w:rsidRPr="00D22A86" w:rsidRDefault="001B4D32" w:rsidP="001B4D32">
      <w:pPr>
        <w:pStyle w:val="Ttulo5"/>
        <w:widowControl w:val="0"/>
        <w:spacing w:before="0" w:after="0"/>
        <w:ind w:left="142" w:right="142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es-CO"/>
        </w:rPr>
        <w:t xml:space="preserve">               </w:t>
      </w:r>
      <w:r w:rsidRPr="00D22A86">
        <w:rPr>
          <w:rFonts w:ascii="Arial" w:hAnsi="Arial" w:cs="Arial"/>
          <w:i w:val="0"/>
          <w:sz w:val="24"/>
          <w:szCs w:val="24"/>
        </w:rPr>
        <w:t>LUIS HUMBERTO MARTÍNEZ LACOUTURE</w:t>
      </w:r>
    </w:p>
    <w:p w:rsidR="001B4D32" w:rsidRPr="00D22A86" w:rsidRDefault="001B4D32" w:rsidP="001B4D32">
      <w:pPr>
        <w:widowControl w:val="0"/>
        <w:ind w:left="142" w:right="142"/>
        <w:jc w:val="center"/>
        <w:rPr>
          <w:rFonts w:cs="Arial"/>
          <w:b/>
          <w:szCs w:val="24"/>
        </w:rPr>
      </w:pPr>
      <w:r w:rsidRPr="00D22A86">
        <w:rPr>
          <w:rFonts w:cs="Arial"/>
          <w:b/>
          <w:szCs w:val="24"/>
        </w:rPr>
        <w:t>Gerente General</w:t>
      </w:r>
    </w:p>
    <w:p w:rsidR="00182543" w:rsidRPr="00F41E94" w:rsidRDefault="00182543" w:rsidP="00680291">
      <w:pPr>
        <w:widowControl w:val="0"/>
        <w:ind w:left="142" w:right="142"/>
        <w:jc w:val="both"/>
        <w:rPr>
          <w:rFonts w:cs="Arial"/>
          <w:sz w:val="14"/>
          <w:szCs w:val="14"/>
        </w:rPr>
      </w:pPr>
    </w:p>
    <w:sectPr w:rsidR="00182543" w:rsidRPr="00F41E94" w:rsidSect="0042465B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3794" w:right="1610" w:bottom="1134" w:left="1701" w:header="142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EC" w:rsidRDefault="00372DEC" w:rsidP="00C81D8F">
      <w:r>
        <w:separator/>
      </w:r>
    </w:p>
  </w:endnote>
  <w:endnote w:type="continuationSeparator" w:id="0">
    <w:p w:rsidR="00372DEC" w:rsidRDefault="00372DEC" w:rsidP="00C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Default="007F08AE">
    <w:pPr>
      <w:pStyle w:val="Piedepgina"/>
    </w:pPr>
  </w:p>
  <w:p w:rsidR="007F08AE" w:rsidRDefault="007A40A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58420</wp:posOffset>
              </wp:positionV>
              <wp:extent cx="775335" cy="274320"/>
              <wp:effectExtent l="0" t="0" r="5715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E5A" w:rsidRDefault="005A6E5A" w:rsidP="00421BC0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FORMA 4-027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95.9pt;margin-top:4.6pt;width:61.0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" o:allowincell="f" stroked="f">
              <v:textbox>
                <w:txbxContent>
                  <w:p w:rsidR="005A6E5A" w:rsidRDefault="005A6E5A" w:rsidP="00421BC0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FORMA 4-027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EC" w:rsidRDefault="00372DEC" w:rsidP="00C81D8F">
      <w:r>
        <w:separator/>
      </w:r>
    </w:p>
  </w:footnote>
  <w:footnote w:type="continuationSeparator" w:id="0">
    <w:p w:rsidR="00372DEC" w:rsidRDefault="00372DEC" w:rsidP="00C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Default="008A6FC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8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8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F08AE" w:rsidRDefault="007F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Default="001B4D32">
    <w:pPr>
      <w:pStyle w:val="Encabezado"/>
    </w:pPr>
    <w:r>
      <w:rPr>
        <w:rFonts w:ascii="Arial" w:hAnsi="Arial" w:cs="Arial"/>
        <w:noProof/>
        <w:spacing w:val="-3"/>
        <w:sz w:val="16"/>
        <w:szCs w:val="16"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257175</wp:posOffset>
          </wp:positionH>
          <wp:positionV relativeFrom="margin">
            <wp:posOffset>-2180590</wp:posOffset>
          </wp:positionV>
          <wp:extent cx="3590925" cy="976630"/>
          <wp:effectExtent l="0" t="0" r="0" b="0"/>
          <wp:wrapThrough wrapText="bothSides">
            <wp:wrapPolygon edited="0">
              <wp:start x="13865" y="1685"/>
              <wp:lineTo x="802" y="6741"/>
              <wp:lineTo x="344" y="7584"/>
              <wp:lineTo x="1375" y="9269"/>
              <wp:lineTo x="344" y="15589"/>
              <wp:lineTo x="917" y="16010"/>
              <wp:lineTo x="11917" y="16853"/>
              <wp:lineTo x="13751" y="18960"/>
              <wp:lineTo x="14438" y="18960"/>
              <wp:lineTo x="21314" y="17696"/>
              <wp:lineTo x="21428" y="8005"/>
              <wp:lineTo x="20282" y="6741"/>
              <wp:lineTo x="14553" y="1685"/>
              <wp:lineTo x="13865" y="1685"/>
            </wp:wrapPolygon>
          </wp:wrapThrough>
          <wp:docPr id="1" name="Imagen 1" descr="logo-y-lema-de-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-y-lema-de-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F08AE" w:rsidTr="00A5747F">
      <w:trPr>
        <w:trHeight w:val="1325"/>
        <w:jc w:val="center"/>
      </w:trPr>
      <w:tc>
        <w:tcPr>
          <w:tcW w:w="9693" w:type="dxa"/>
        </w:tcPr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  <w:r>
            <w:rPr>
              <w:rFonts w:ascii="Arial" w:hAnsi="Arial" w:cs="Arial"/>
              <w:noProof/>
              <w:spacing w:val="-3"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4335262</wp:posOffset>
                </wp:positionH>
                <wp:positionV relativeFrom="paragraph">
                  <wp:posOffset>29845</wp:posOffset>
                </wp:positionV>
                <wp:extent cx="1470660" cy="898525"/>
                <wp:effectExtent l="0" t="0" r="0" b="0"/>
                <wp:wrapNone/>
                <wp:docPr id="4" name="Imagen 4" descr="ICA 2013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CA 2013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D57D7">
            <w:rPr>
              <w:rFonts w:ascii="Arial" w:hAnsi="Arial" w:cs="Arial"/>
              <w:spacing w:val="-3"/>
              <w:sz w:val="16"/>
              <w:szCs w:val="16"/>
              <w:lang w:val="es-CO"/>
            </w:rPr>
            <w:t xml:space="preserve">                                                                                                                                                                          </w:t>
          </w: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Pr="006D57D7" w:rsidRDefault="007F08AE" w:rsidP="004305E0">
          <w:pPr>
            <w:pStyle w:val="Encabezado"/>
            <w:rPr>
              <w:rFonts w:ascii="Arial" w:hAnsi="Arial" w:cs="Arial"/>
              <w:spacing w:val="-3"/>
              <w:sz w:val="16"/>
              <w:szCs w:val="16"/>
              <w:lang w:val="es-CO"/>
            </w:rPr>
          </w:pPr>
        </w:p>
        <w:p w:rsidR="007F08AE" w:rsidRDefault="007A40AA" w:rsidP="004305E0">
          <w:pPr>
            <w:tabs>
              <w:tab w:val="left" w:pos="-720"/>
            </w:tabs>
            <w:suppressAutoHyphens/>
            <w:spacing w:line="360" w:lineRule="auto"/>
            <w:ind w:right="193"/>
            <w:rPr>
              <w:rFonts w:cs="Arial"/>
              <w:spacing w:val="-3"/>
              <w:sz w:val="16"/>
              <w:szCs w:val="16"/>
            </w:rPr>
          </w:pPr>
          <w:r>
            <w:rPr>
              <w:rFonts w:cs="Arial"/>
              <w:noProof/>
              <w:spacing w:val="-3"/>
              <w:sz w:val="16"/>
              <w:szCs w:val="16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-168275</wp:posOffset>
                    </wp:positionH>
                    <wp:positionV relativeFrom="paragraph">
                      <wp:posOffset>151765</wp:posOffset>
                    </wp:positionV>
                    <wp:extent cx="6026785" cy="7764780"/>
                    <wp:effectExtent l="0" t="0" r="12065" b="26670"/>
                    <wp:wrapNone/>
                    <wp:docPr id="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26785" cy="7764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1F2D" w:rsidRDefault="005A6E5A" w:rsidP="00C53B6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</w:pPr>
                                <w:r w:rsidRPr="0070139B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RESOLUCIÓN  No. </w:t>
                                </w:r>
                              </w:p>
                              <w:p w:rsidR="005A6E5A" w:rsidRDefault="005A6E5A" w:rsidP="00A574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</w:pPr>
                                <w:r w:rsidRPr="0070139B">
                                  <w:rPr>
                                    <w:rFonts w:cs="Arial"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(           </w:t>
                                </w:r>
                                <w:r w:rsidR="004E1F2D">
                                  <w:rPr>
                                    <w:rFonts w:cs="Arial"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           </w:t>
                                </w:r>
                                <w:r w:rsidRPr="0070139B">
                                  <w:rPr>
                                    <w:rFonts w:cs="Arial"/>
                                    <w:color w:val="00000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       )</w:t>
                                </w:r>
                              </w:p>
                              <w:p w:rsidR="005A6E5A" w:rsidRPr="00292B2A" w:rsidRDefault="005A6E5A" w:rsidP="00A574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2"/>
                                    <w:szCs w:val="12"/>
                                    <w:lang w:val="es-CO"/>
                                  </w:rPr>
                                </w:pPr>
                              </w:p>
                              <w:p w:rsidR="0042465B" w:rsidRPr="0042465B" w:rsidRDefault="00777622" w:rsidP="0042465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>"Por la</w:t>
                                </w:r>
                                <w:r w:rsidR="0042465B" w:rsidRPr="0042465B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 xml:space="preserve"> cual se </w:t>
                                </w:r>
                                <w:r w:rsidR="0042465B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>adopta</w:t>
                                </w:r>
                                <w:r w:rsidR="0042465B" w:rsidRPr="0042465B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 xml:space="preserve"> el M</w:t>
                                </w:r>
                                <w:r w:rsidR="00FA7DE2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>anual de Procedimiento p</w:t>
                                </w:r>
                                <w:r w:rsidR="004218FD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>ara el Transporte, M</w:t>
                                </w:r>
                                <w:r w:rsidR="0042465B" w:rsidRPr="0042465B">
                                  <w:rPr>
                                    <w:rFonts w:cs="Arial"/>
                                    <w:b/>
                                    <w:color w:val="000000"/>
                                  </w:rPr>
                                  <w:t>anejo y Movilización de Animales en Pie"</w:t>
                                </w:r>
                              </w:p>
                              <w:p w:rsidR="00A81640" w:rsidRPr="00A81640" w:rsidRDefault="00A81640" w:rsidP="00A81640">
                                <w:pPr>
                                  <w:spacing w:before="230" w:after="230" w:line="216" w:lineRule="atLeast"/>
                                  <w:ind w:left="230" w:right="230"/>
                                  <w:rPr>
                                    <w:rFonts w:cs="Arial"/>
                                    <w:b/>
                                    <w:szCs w:val="24"/>
                                  </w:rPr>
                                </w:pPr>
                                <w:r w:rsidRPr="00A81640">
                                  <w:rPr>
                                    <w:rFonts w:cs="Arial"/>
                                    <w:b/>
                                    <w:szCs w:val="24"/>
                                  </w:rPr>
                                  <w:t>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-13.25pt;margin-top:11.95pt;width:474.55pt;height:6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">
                    <v:textbox>
                      <w:txbxContent>
                        <w:p w:rsidR="004E1F2D" w:rsidRDefault="005A6E5A" w:rsidP="00C53B6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CO"/>
                            </w:rPr>
                          </w:pPr>
                          <w:r w:rsidRPr="0070139B">
                            <w:rPr>
                              <w:rFonts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CO"/>
                            </w:rPr>
                            <w:t xml:space="preserve">RESOLUCIÓN  No. </w:t>
                          </w:r>
                        </w:p>
                        <w:p w:rsidR="005A6E5A" w:rsidRDefault="005A6E5A" w:rsidP="00A574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22"/>
                              <w:szCs w:val="22"/>
                              <w:lang w:val="es-CO"/>
                            </w:rPr>
                          </w:pPr>
                          <w:r w:rsidRPr="0070139B">
                            <w:rPr>
                              <w:rFonts w:cs="Arial"/>
                              <w:color w:val="000000"/>
                              <w:sz w:val="22"/>
                              <w:szCs w:val="22"/>
                              <w:lang w:val="es-CO"/>
                            </w:rPr>
                            <w:t xml:space="preserve">(           </w:t>
                          </w:r>
                          <w:r w:rsidR="004E1F2D">
                            <w:rPr>
                              <w:rFonts w:cs="Arial"/>
                              <w:color w:val="000000"/>
                              <w:sz w:val="22"/>
                              <w:szCs w:val="22"/>
                              <w:lang w:val="es-CO"/>
                            </w:rPr>
                            <w:t xml:space="preserve">            </w:t>
                          </w:r>
                          <w:r w:rsidRPr="0070139B">
                            <w:rPr>
                              <w:rFonts w:cs="Arial"/>
                              <w:color w:val="000000"/>
                              <w:sz w:val="22"/>
                              <w:szCs w:val="22"/>
                              <w:lang w:val="es-CO"/>
                            </w:rPr>
                            <w:t xml:space="preserve">        )</w:t>
                          </w:r>
                        </w:p>
                        <w:p w:rsidR="005A6E5A" w:rsidRPr="00292B2A" w:rsidRDefault="005A6E5A" w:rsidP="00A574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2"/>
                              <w:szCs w:val="12"/>
                              <w:lang w:val="es-CO"/>
                            </w:rPr>
                          </w:pPr>
                        </w:p>
                        <w:p w:rsidR="0042465B" w:rsidRPr="0042465B" w:rsidRDefault="00777622" w:rsidP="004246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</w:rPr>
                            <w:t>"Por la</w:t>
                          </w:r>
                          <w:r w:rsidR="0042465B" w:rsidRPr="0042465B">
                            <w:rPr>
                              <w:rFonts w:cs="Arial"/>
                              <w:b/>
                              <w:color w:val="000000"/>
                            </w:rPr>
                            <w:t xml:space="preserve"> cual se </w:t>
                          </w:r>
                          <w:r w:rsidR="0042465B">
                            <w:rPr>
                              <w:rFonts w:cs="Arial"/>
                              <w:b/>
                              <w:color w:val="000000"/>
                            </w:rPr>
                            <w:t>adopta</w:t>
                          </w:r>
                          <w:r w:rsidR="0042465B" w:rsidRPr="0042465B">
                            <w:rPr>
                              <w:rFonts w:cs="Arial"/>
                              <w:b/>
                              <w:color w:val="000000"/>
                            </w:rPr>
                            <w:t xml:space="preserve"> el M</w:t>
                          </w:r>
                          <w:r w:rsidR="00FA7DE2">
                            <w:rPr>
                              <w:rFonts w:cs="Arial"/>
                              <w:b/>
                              <w:color w:val="000000"/>
                            </w:rPr>
                            <w:t>anual de Procedimiento p</w:t>
                          </w:r>
                          <w:r w:rsidR="004218FD">
                            <w:rPr>
                              <w:rFonts w:cs="Arial"/>
                              <w:b/>
                              <w:color w:val="000000"/>
                            </w:rPr>
                            <w:t>ara el Transporte, M</w:t>
                          </w:r>
                          <w:r w:rsidR="0042465B" w:rsidRPr="0042465B">
                            <w:rPr>
                              <w:rFonts w:cs="Arial"/>
                              <w:b/>
                              <w:color w:val="000000"/>
                            </w:rPr>
                            <w:t>anejo y Movilización de Animales en Pie"</w:t>
                          </w:r>
                        </w:p>
                        <w:p w:rsidR="00A81640" w:rsidRPr="00A81640" w:rsidRDefault="00A81640" w:rsidP="00A81640">
                          <w:pPr>
                            <w:spacing w:before="230" w:after="230" w:line="216" w:lineRule="atLeast"/>
                            <w:ind w:left="230" w:right="230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81640">
                            <w:rPr>
                              <w:rFonts w:cs="Arial"/>
                              <w:b/>
                              <w:szCs w:val="24"/>
                            </w:rPr>
                            <w:t>_________________________________________________________________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7F08AE" w:rsidRPr="00DE1C07">
            <w:rPr>
              <w:rFonts w:cs="Arial"/>
              <w:spacing w:val="-3"/>
              <w:sz w:val="16"/>
              <w:szCs w:val="16"/>
            </w:rPr>
            <w:t xml:space="preserve">Página </w:t>
          </w:r>
          <w:r w:rsidR="008A6FC4" w:rsidRPr="00B06B75">
            <w:rPr>
              <w:rFonts w:cs="Arial"/>
              <w:spacing w:val="-3"/>
              <w:sz w:val="16"/>
              <w:szCs w:val="16"/>
            </w:rPr>
            <w:fldChar w:fldCharType="begin"/>
          </w:r>
          <w:r w:rsidR="007F08AE" w:rsidRPr="00B06B75">
            <w:rPr>
              <w:rFonts w:cs="Arial"/>
              <w:spacing w:val="-3"/>
              <w:sz w:val="16"/>
              <w:szCs w:val="16"/>
            </w:rPr>
            <w:instrText>PAGE  \* Arabic  \* MERGEFORMAT</w:instrText>
          </w:r>
          <w:r w:rsidR="008A6FC4" w:rsidRPr="00B06B75">
            <w:rPr>
              <w:rFonts w:cs="Arial"/>
              <w:spacing w:val="-3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pacing w:val="-3"/>
              <w:sz w:val="16"/>
              <w:szCs w:val="16"/>
            </w:rPr>
            <w:t>4</w:t>
          </w:r>
          <w:r w:rsidR="008A6FC4" w:rsidRPr="00B06B75">
            <w:rPr>
              <w:rFonts w:cs="Arial"/>
              <w:spacing w:val="-3"/>
              <w:sz w:val="16"/>
              <w:szCs w:val="16"/>
            </w:rPr>
            <w:fldChar w:fldCharType="end"/>
          </w:r>
          <w:r w:rsidR="007F08AE" w:rsidRPr="00B06B75">
            <w:rPr>
              <w:rFonts w:cs="Arial"/>
              <w:spacing w:val="-3"/>
              <w:sz w:val="16"/>
              <w:szCs w:val="16"/>
            </w:rPr>
            <w:t xml:space="preserve"> de </w:t>
          </w:r>
          <w:r w:rsidR="00372DEC">
            <w:fldChar w:fldCharType="begin"/>
          </w:r>
          <w:r w:rsidR="00372DEC">
            <w:instrText>NUMPAGES  \* Arabic  \* MERGEFORMAT</w:instrText>
          </w:r>
          <w:r w:rsidR="00372DEC">
            <w:fldChar w:fldCharType="separate"/>
          </w:r>
          <w:r w:rsidRPr="007A40AA">
            <w:rPr>
              <w:rFonts w:cs="Arial"/>
              <w:noProof/>
              <w:spacing w:val="-3"/>
              <w:sz w:val="16"/>
              <w:szCs w:val="16"/>
            </w:rPr>
            <w:t>4</w:t>
          </w:r>
          <w:r w:rsidR="00372DEC">
            <w:rPr>
              <w:rFonts w:cs="Arial"/>
              <w:noProof/>
              <w:spacing w:val="-3"/>
              <w:sz w:val="16"/>
              <w:szCs w:val="16"/>
            </w:rPr>
            <w:fldChar w:fldCharType="end"/>
          </w:r>
          <w:r w:rsidR="007F08AE">
            <w:rPr>
              <w:rFonts w:cs="Arial"/>
              <w:spacing w:val="-3"/>
              <w:sz w:val="16"/>
              <w:szCs w:val="16"/>
            </w:rPr>
            <w:t xml:space="preserve">                                                    </w:t>
          </w:r>
        </w:p>
      </w:tc>
    </w:tr>
    <w:tr w:rsidR="007F08AE" w:rsidTr="00A5747F">
      <w:trPr>
        <w:trHeight w:val="12740"/>
        <w:jc w:val="center"/>
      </w:trPr>
      <w:tc>
        <w:tcPr>
          <w:tcW w:w="9693" w:type="dxa"/>
        </w:tcPr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0"/>
            </w:tabs>
            <w:suppressAutoHyphens/>
            <w:spacing w:line="360" w:lineRule="auto"/>
            <w:jc w:val="center"/>
            <w:rPr>
              <w:rFonts w:cs="Arial"/>
              <w:spacing w:val="-3"/>
              <w:sz w:val="18"/>
              <w:szCs w:val="18"/>
            </w:rPr>
          </w:pPr>
          <w:r>
            <w:rPr>
              <w:rFonts w:cs="Arial"/>
              <w:spacing w:val="-3"/>
              <w:sz w:val="18"/>
              <w:szCs w:val="18"/>
            </w:rPr>
            <w:t xml:space="preserve">RESOLUCIÓN No.         </w:t>
          </w:r>
        </w:p>
        <w:p w:rsidR="007F08AE" w:rsidRDefault="007F08AE" w:rsidP="004305E0">
          <w:pPr>
            <w:tabs>
              <w:tab w:val="left" w:pos="0"/>
            </w:tabs>
            <w:suppressAutoHyphens/>
            <w:spacing w:line="360" w:lineRule="auto"/>
            <w:jc w:val="center"/>
            <w:rPr>
              <w:rFonts w:cs="Arial"/>
              <w:spacing w:val="-3"/>
              <w:sz w:val="18"/>
              <w:szCs w:val="18"/>
            </w:rPr>
          </w:pPr>
          <w:r>
            <w:rPr>
              <w:rFonts w:cs="Arial"/>
              <w:spacing w:val="-3"/>
              <w:sz w:val="18"/>
              <w:szCs w:val="18"/>
            </w:rPr>
            <w:t>(                       )</w:t>
          </w: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jc w:val="center"/>
            <w:rPr>
              <w:rFonts w:cs="Arial"/>
              <w:spacing w:val="-3"/>
              <w:sz w:val="22"/>
            </w:rPr>
          </w:pPr>
        </w:p>
        <w:p w:rsidR="007F08AE" w:rsidRDefault="007F08AE" w:rsidP="004305E0">
          <w:pPr>
            <w:tabs>
              <w:tab w:val="left" w:pos="-720"/>
            </w:tabs>
            <w:suppressAutoHyphens/>
            <w:spacing w:line="360" w:lineRule="auto"/>
            <w:ind w:right="193"/>
            <w:rPr>
              <w:rFonts w:cs="Arial"/>
              <w:spacing w:val="-3"/>
              <w:sz w:val="22"/>
            </w:rPr>
          </w:pPr>
        </w:p>
      </w:tc>
    </w:tr>
  </w:tbl>
  <w:p w:rsidR="007F08AE" w:rsidRDefault="007F08AE">
    <w:pPr>
      <w:pStyle w:val="Encabezado"/>
    </w:pPr>
  </w:p>
  <w:p w:rsidR="007F08AE" w:rsidRDefault="007F08AE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Default="007A40A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97155</wp:posOffset>
              </wp:positionV>
              <wp:extent cx="1099185" cy="507365"/>
              <wp:effectExtent l="0" t="0" r="5715" b="6985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E5A" w:rsidRDefault="00894B7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905510" cy="501015"/>
                                <wp:effectExtent l="0" t="0" r="8890" b="0"/>
                                <wp:docPr id="11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501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5.85pt;margin-top:7.65pt;width:86.55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P6iwIAAB0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" o:allowincell="f" stroked="f">
              <v:textbox>
                <w:txbxContent>
                  <w:p w:rsidR="005A6E5A" w:rsidRDefault="00894B7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905510" cy="501015"/>
                          <wp:effectExtent l="0" t="0" r="8890" b="0"/>
                          <wp:docPr id="11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50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2" distB="4294967292" distL="114300" distR="114300" simplePos="0" relativeHeight="251655168" behindDoc="0" locked="0" layoutInCell="0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645794</wp:posOffset>
              </wp:positionV>
              <wp:extent cx="6217920" cy="0"/>
              <wp:effectExtent l="0" t="0" r="11430" b="1905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45pt,50.85pt" to="462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4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" o:allowincell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5715</wp:posOffset>
              </wp:positionV>
              <wp:extent cx="6583680" cy="8961120"/>
              <wp:effectExtent l="0" t="0" r="26670" b="11430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896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6E5A" w:rsidRDefault="005A6E5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RESOLUCION No.    (                  )</w:t>
                          </w:r>
                        </w:p>
                        <w:p w:rsidR="005A6E5A" w:rsidRDefault="005A6E5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5A6E5A" w:rsidRDefault="005A6E5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Por la cual se modifica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-34.65pt;margin-top:.45pt;width:518.4pt;height:70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" o:allowincell="f">
              <v:textbox>
                <w:txbxContent>
                  <w:p w:rsidR="005A6E5A" w:rsidRDefault="005A6E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RESOLUCION No.    (                  )</w:t>
                    </w:r>
                  </w:p>
                  <w:p w:rsidR="005A6E5A" w:rsidRDefault="005A6E5A">
                    <w:pPr>
                      <w:jc w:val="center"/>
                      <w:rPr>
                        <w:b/>
                      </w:rPr>
                    </w:pPr>
                  </w:p>
                  <w:p w:rsidR="005A6E5A" w:rsidRDefault="005A6E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Por la cual se modifica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3D"/>
    <w:multiLevelType w:val="multilevel"/>
    <w:tmpl w:val="3F4A6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>
    <w:nsid w:val="10CB6EF9"/>
    <w:multiLevelType w:val="multilevel"/>
    <w:tmpl w:val="4A7E50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FC5800"/>
    <w:multiLevelType w:val="multilevel"/>
    <w:tmpl w:val="EAD69F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3">
    <w:nsid w:val="22932575"/>
    <w:multiLevelType w:val="multilevel"/>
    <w:tmpl w:val="6AF6DB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C22199"/>
    <w:multiLevelType w:val="multilevel"/>
    <w:tmpl w:val="DBF61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105221"/>
    <w:multiLevelType w:val="multilevel"/>
    <w:tmpl w:val="F1F86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376F50B4"/>
    <w:multiLevelType w:val="multilevel"/>
    <w:tmpl w:val="A35694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24B"/>
    <w:multiLevelType w:val="hybridMultilevel"/>
    <w:tmpl w:val="6720C4CC"/>
    <w:lvl w:ilvl="0" w:tplc="9E7A2ED0">
      <w:start w:val="1"/>
      <w:numFmt w:val="decimal"/>
      <w:lvlText w:val="Artículo %1."/>
      <w:lvlJc w:val="left"/>
      <w:pPr>
        <w:ind w:left="135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5E1741"/>
    <w:multiLevelType w:val="multilevel"/>
    <w:tmpl w:val="A1583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C810AFA"/>
    <w:multiLevelType w:val="multilevel"/>
    <w:tmpl w:val="ED2AE7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CA010E"/>
    <w:multiLevelType w:val="multilevel"/>
    <w:tmpl w:val="162E6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C7459BD"/>
    <w:multiLevelType w:val="multilevel"/>
    <w:tmpl w:val="C1DC8E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2836BA5"/>
    <w:multiLevelType w:val="multilevel"/>
    <w:tmpl w:val="C8084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4802C06"/>
    <w:multiLevelType w:val="hybridMultilevel"/>
    <w:tmpl w:val="24EE1FE2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F67ABB"/>
    <w:multiLevelType w:val="multilevel"/>
    <w:tmpl w:val="45788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9E1ED8"/>
    <w:multiLevelType w:val="multilevel"/>
    <w:tmpl w:val="6CCAD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1"/>
    <w:rsid w:val="00000997"/>
    <w:rsid w:val="000019FC"/>
    <w:rsid w:val="00001FA5"/>
    <w:rsid w:val="00002220"/>
    <w:rsid w:val="00002B38"/>
    <w:rsid w:val="00004C7C"/>
    <w:rsid w:val="00004EE4"/>
    <w:rsid w:val="000117FD"/>
    <w:rsid w:val="00012B9B"/>
    <w:rsid w:val="00017D10"/>
    <w:rsid w:val="00022143"/>
    <w:rsid w:val="000244EE"/>
    <w:rsid w:val="00035152"/>
    <w:rsid w:val="000360E1"/>
    <w:rsid w:val="00037CB4"/>
    <w:rsid w:val="00040E82"/>
    <w:rsid w:val="00043076"/>
    <w:rsid w:val="00050CA3"/>
    <w:rsid w:val="00052CE6"/>
    <w:rsid w:val="0005694F"/>
    <w:rsid w:val="00060F55"/>
    <w:rsid w:val="00063DF9"/>
    <w:rsid w:val="00071240"/>
    <w:rsid w:val="00072887"/>
    <w:rsid w:val="00072D7E"/>
    <w:rsid w:val="000733E1"/>
    <w:rsid w:val="00081BCE"/>
    <w:rsid w:val="00082AFA"/>
    <w:rsid w:val="00084303"/>
    <w:rsid w:val="00090AFC"/>
    <w:rsid w:val="00090E50"/>
    <w:rsid w:val="00095FD4"/>
    <w:rsid w:val="00097C37"/>
    <w:rsid w:val="000A026A"/>
    <w:rsid w:val="000A135B"/>
    <w:rsid w:val="000A19E3"/>
    <w:rsid w:val="000A1C6D"/>
    <w:rsid w:val="000A33A2"/>
    <w:rsid w:val="000A49DF"/>
    <w:rsid w:val="000B13A2"/>
    <w:rsid w:val="000B1E64"/>
    <w:rsid w:val="000B2D4B"/>
    <w:rsid w:val="000B4AD4"/>
    <w:rsid w:val="000B6D1C"/>
    <w:rsid w:val="000C0D4B"/>
    <w:rsid w:val="000C29AB"/>
    <w:rsid w:val="000C40CC"/>
    <w:rsid w:val="000C5CB5"/>
    <w:rsid w:val="000C76B9"/>
    <w:rsid w:val="000C7AEB"/>
    <w:rsid w:val="000D03B1"/>
    <w:rsid w:val="000D6795"/>
    <w:rsid w:val="000D7ECF"/>
    <w:rsid w:val="000E08F2"/>
    <w:rsid w:val="000E1690"/>
    <w:rsid w:val="000E3813"/>
    <w:rsid w:val="000E4C86"/>
    <w:rsid w:val="000E4DFA"/>
    <w:rsid w:val="000E5137"/>
    <w:rsid w:val="000F1C7F"/>
    <w:rsid w:val="000F6CE6"/>
    <w:rsid w:val="001009C1"/>
    <w:rsid w:val="00111CE4"/>
    <w:rsid w:val="00112131"/>
    <w:rsid w:val="0011444C"/>
    <w:rsid w:val="001179D0"/>
    <w:rsid w:val="001216A0"/>
    <w:rsid w:val="00122408"/>
    <w:rsid w:val="00122557"/>
    <w:rsid w:val="0012385F"/>
    <w:rsid w:val="001255CA"/>
    <w:rsid w:val="001262ED"/>
    <w:rsid w:val="00134103"/>
    <w:rsid w:val="001353A8"/>
    <w:rsid w:val="00137ACB"/>
    <w:rsid w:val="001469B3"/>
    <w:rsid w:val="00147A70"/>
    <w:rsid w:val="0015211E"/>
    <w:rsid w:val="0015272A"/>
    <w:rsid w:val="00157524"/>
    <w:rsid w:val="0016072B"/>
    <w:rsid w:val="00163AA6"/>
    <w:rsid w:val="00167350"/>
    <w:rsid w:val="00171BAA"/>
    <w:rsid w:val="0017352F"/>
    <w:rsid w:val="00173933"/>
    <w:rsid w:val="00173F32"/>
    <w:rsid w:val="001757BC"/>
    <w:rsid w:val="001802FD"/>
    <w:rsid w:val="00182543"/>
    <w:rsid w:val="00184460"/>
    <w:rsid w:val="00187FE7"/>
    <w:rsid w:val="00195DD6"/>
    <w:rsid w:val="001A1485"/>
    <w:rsid w:val="001A2653"/>
    <w:rsid w:val="001B4318"/>
    <w:rsid w:val="001B47ED"/>
    <w:rsid w:val="001B4D32"/>
    <w:rsid w:val="001B77FC"/>
    <w:rsid w:val="001B7B7A"/>
    <w:rsid w:val="001C32FD"/>
    <w:rsid w:val="001D587F"/>
    <w:rsid w:val="001E445D"/>
    <w:rsid w:val="001E49B9"/>
    <w:rsid w:val="001F11AE"/>
    <w:rsid w:val="001F27C9"/>
    <w:rsid w:val="00203D82"/>
    <w:rsid w:val="00204A7F"/>
    <w:rsid w:val="00211036"/>
    <w:rsid w:val="00212AF5"/>
    <w:rsid w:val="00220454"/>
    <w:rsid w:val="00222999"/>
    <w:rsid w:val="00223C3E"/>
    <w:rsid w:val="00225194"/>
    <w:rsid w:val="002254CE"/>
    <w:rsid w:val="002258CD"/>
    <w:rsid w:val="00230DC3"/>
    <w:rsid w:val="00232A57"/>
    <w:rsid w:val="00234815"/>
    <w:rsid w:val="0023561F"/>
    <w:rsid w:val="002366C3"/>
    <w:rsid w:val="0023725F"/>
    <w:rsid w:val="002400C2"/>
    <w:rsid w:val="0024115B"/>
    <w:rsid w:val="00242356"/>
    <w:rsid w:val="00244330"/>
    <w:rsid w:val="002457F3"/>
    <w:rsid w:val="00245DF8"/>
    <w:rsid w:val="00253D9B"/>
    <w:rsid w:val="00255391"/>
    <w:rsid w:val="00261C97"/>
    <w:rsid w:val="002641E7"/>
    <w:rsid w:val="00264455"/>
    <w:rsid w:val="00267684"/>
    <w:rsid w:val="00267E3A"/>
    <w:rsid w:val="00280FE7"/>
    <w:rsid w:val="0028303F"/>
    <w:rsid w:val="00283EA2"/>
    <w:rsid w:val="0028448A"/>
    <w:rsid w:val="00287C5F"/>
    <w:rsid w:val="002926FB"/>
    <w:rsid w:val="00292B2A"/>
    <w:rsid w:val="002976EC"/>
    <w:rsid w:val="002A26D3"/>
    <w:rsid w:val="002A2B01"/>
    <w:rsid w:val="002A3F9D"/>
    <w:rsid w:val="002A62DC"/>
    <w:rsid w:val="002A6763"/>
    <w:rsid w:val="002A6EDC"/>
    <w:rsid w:val="002A7562"/>
    <w:rsid w:val="002B1EF5"/>
    <w:rsid w:val="002B684E"/>
    <w:rsid w:val="002B77DE"/>
    <w:rsid w:val="002C2A28"/>
    <w:rsid w:val="002C72ED"/>
    <w:rsid w:val="002C7968"/>
    <w:rsid w:val="002C7C22"/>
    <w:rsid w:val="002D03FA"/>
    <w:rsid w:val="002D2E95"/>
    <w:rsid w:val="002D7F2B"/>
    <w:rsid w:val="002E06D2"/>
    <w:rsid w:val="002F103E"/>
    <w:rsid w:val="002F169B"/>
    <w:rsid w:val="002F2CD6"/>
    <w:rsid w:val="002F2E17"/>
    <w:rsid w:val="002F378C"/>
    <w:rsid w:val="002F3C9D"/>
    <w:rsid w:val="002F4B83"/>
    <w:rsid w:val="002F60FD"/>
    <w:rsid w:val="002F66E7"/>
    <w:rsid w:val="002F6D01"/>
    <w:rsid w:val="003007BB"/>
    <w:rsid w:val="003070A4"/>
    <w:rsid w:val="00307105"/>
    <w:rsid w:val="003146FE"/>
    <w:rsid w:val="0031480F"/>
    <w:rsid w:val="0031534B"/>
    <w:rsid w:val="0032466F"/>
    <w:rsid w:val="00327F16"/>
    <w:rsid w:val="00330956"/>
    <w:rsid w:val="00333B72"/>
    <w:rsid w:val="003364C8"/>
    <w:rsid w:val="0033688F"/>
    <w:rsid w:val="00341B57"/>
    <w:rsid w:val="00342988"/>
    <w:rsid w:val="00347EA2"/>
    <w:rsid w:val="00351CD7"/>
    <w:rsid w:val="00351FE1"/>
    <w:rsid w:val="003528A0"/>
    <w:rsid w:val="00355CF7"/>
    <w:rsid w:val="0036113C"/>
    <w:rsid w:val="00364CF1"/>
    <w:rsid w:val="0037125B"/>
    <w:rsid w:val="00372DEC"/>
    <w:rsid w:val="0037514F"/>
    <w:rsid w:val="00375FF0"/>
    <w:rsid w:val="003764AF"/>
    <w:rsid w:val="00376E01"/>
    <w:rsid w:val="003772FE"/>
    <w:rsid w:val="00377BBE"/>
    <w:rsid w:val="00377D59"/>
    <w:rsid w:val="0038290C"/>
    <w:rsid w:val="00382B3B"/>
    <w:rsid w:val="00384FF9"/>
    <w:rsid w:val="003855E2"/>
    <w:rsid w:val="00385973"/>
    <w:rsid w:val="00386E6B"/>
    <w:rsid w:val="00393AB9"/>
    <w:rsid w:val="00395DFE"/>
    <w:rsid w:val="00396975"/>
    <w:rsid w:val="00397FD9"/>
    <w:rsid w:val="003A23F1"/>
    <w:rsid w:val="003A3277"/>
    <w:rsid w:val="003A63BD"/>
    <w:rsid w:val="003B12BF"/>
    <w:rsid w:val="003B2465"/>
    <w:rsid w:val="003B721C"/>
    <w:rsid w:val="003C0F42"/>
    <w:rsid w:val="003C1000"/>
    <w:rsid w:val="003C3F81"/>
    <w:rsid w:val="003C7431"/>
    <w:rsid w:val="003D562B"/>
    <w:rsid w:val="003D6512"/>
    <w:rsid w:val="003E7A92"/>
    <w:rsid w:val="003F0AFB"/>
    <w:rsid w:val="003F179C"/>
    <w:rsid w:val="003F39C9"/>
    <w:rsid w:val="003F3B34"/>
    <w:rsid w:val="003F67A5"/>
    <w:rsid w:val="00401D4D"/>
    <w:rsid w:val="00402824"/>
    <w:rsid w:val="0040562D"/>
    <w:rsid w:val="0040651E"/>
    <w:rsid w:val="00416096"/>
    <w:rsid w:val="00416205"/>
    <w:rsid w:val="00420478"/>
    <w:rsid w:val="004218FD"/>
    <w:rsid w:val="00421BC0"/>
    <w:rsid w:val="00422B86"/>
    <w:rsid w:val="00422C44"/>
    <w:rsid w:val="0042465B"/>
    <w:rsid w:val="00425486"/>
    <w:rsid w:val="004305E0"/>
    <w:rsid w:val="00436D95"/>
    <w:rsid w:val="0043740E"/>
    <w:rsid w:val="0044033A"/>
    <w:rsid w:val="0044193B"/>
    <w:rsid w:val="0045004A"/>
    <w:rsid w:val="00454A9B"/>
    <w:rsid w:val="0046047B"/>
    <w:rsid w:val="00462109"/>
    <w:rsid w:val="00466380"/>
    <w:rsid w:val="004726A8"/>
    <w:rsid w:val="00476B5A"/>
    <w:rsid w:val="00484586"/>
    <w:rsid w:val="00485506"/>
    <w:rsid w:val="00486FC0"/>
    <w:rsid w:val="004871AB"/>
    <w:rsid w:val="00490FFF"/>
    <w:rsid w:val="00493D9B"/>
    <w:rsid w:val="00493F69"/>
    <w:rsid w:val="00495DF3"/>
    <w:rsid w:val="00496D7F"/>
    <w:rsid w:val="004977B9"/>
    <w:rsid w:val="004A08C6"/>
    <w:rsid w:val="004A33F5"/>
    <w:rsid w:val="004A4053"/>
    <w:rsid w:val="004A5F2A"/>
    <w:rsid w:val="004A7C58"/>
    <w:rsid w:val="004B0206"/>
    <w:rsid w:val="004B1B54"/>
    <w:rsid w:val="004B4F6D"/>
    <w:rsid w:val="004C13A3"/>
    <w:rsid w:val="004C3084"/>
    <w:rsid w:val="004C3397"/>
    <w:rsid w:val="004C75EB"/>
    <w:rsid w:val="004D0E7E"/>
    <w:rsid w:val="004D16BB"/>
    <w:rsid w:val="004D28CD"/>
    <w:rsid w:val="004D4762"/>
    <w:rsid w:val="004D5C5E"/>
    <w:rsid w:val="004E0ECA"/>
    <w:rsid w:val="004E1B62"/>
    <w:rsid w:val="004E1F2D"/>
    <w:rsid w:val="004E2B0F"/>
    <w:rsid w:val="004E7C32"/>
    <w:rsid w:val="004F2F0C"/>
    <w:rsid w:val="004F5E85"/>
    <w:rsid w:val="004F617D"/>
    <w:rsid w:val="004F7E9A"/>
    <w:rsid w:val="00501CE5"/>
    <w:rsid w:val="00502189"/>
    <w:rsid w:val="00506607"/>
    <w:rsid w:val="00507AC0"/>
    <w:rsid w:val="00507DE8"/>
    <w:rsid w:val="0051424F"/>
    <w:rsid w:val="00521729"/>
    <w:rsid w:val="00523475"/>
    <w:rsid w:val="00530623"/>
    <w:rsid w:val="00532DF9"/>
    <w:rsid w:val="0054192D"/>
    <w:rsid w:val="005440D3"/>
    <w:rsid w:val="00552D79"/>
    <w:rsid w:val="0055344A"/>
    <w:rsid w:val="00554202"/>
    <w:rsid w:val="00554A3F"/>
    <w:rsid w:val="0055741F"/>
    <w:rsid w:val="00557B61"/>
    <w:rsid w:val="0056087D"/>
    <w:rsid w:val="005627D0"/>
    <w:rsid w:val="00562978"/>
    <w:rsid w:val="00565FE7"/>
    <w:rsid w:val="00571B09"/>
    <w:rsid w:val="005728EE"/>
    <w:rsid w:val="00581F37"/>
    <w:rsid w:val="00582118"/>
    <w:rsid w:val="005924B0"/>
    <w:rsid w:val="005963A4"/>
    <w:rsid w:val="00597B54"/>
    <w:rsid w:val="005A11B0"/>
    <w:rsid w:val="005A1A05"/>
    <w:rsid w:val="005A4C2D"/>
    <w:rsid w:val="005A6E5A"/>
    <w:rsid w:val="005B0885"/>
    <w:rsid w:val="005B22C7"/>
    <w:rsid w:val="005B26B7"/>
    <w:rsid w:val="005B4DE0"/>
    <w:rsid w:val="005C2EB2"/>
    <w:rsid w:val="005C3078"/>
    <w:rsid w:val="005C7AD1"/>
    <w:rsid w:val="005D19E0"/>
    <w:rsid w:val="005E0CBC"/>
    <w:rsid w:val="005E2F38"/>
    <w:rsid w:val="005E2FD1"/>
    <w:rsid w:val="005E3053"/>
    <w:rsid w:val="005E65BA"/>
    <w:rsid w:val="005F62C9"/>
    <w:rsid w:val="00600C52"/>
    <w:rsid w:val="00600D5A"/>
    <w:rsid w:val="00606E27"/>
    <w:rsid w:val="0060755D"/>
    <w:rsid w:val="00612247"/>
    <w:rsid w:val="00613C4D"/>
    <w:rsid w:val="0061536D"/>
    <w:rsid w:val="0061776C"/>
    <w:rsid w:val="006224BA"/>
    <w:rsid w:val="00625B66"/>
    <w:rsid w:val="0062663B"/>
    <w:rsid w:val="00636948"/>
    <w:rsid w:val="00642DDE"/>
    <w:rsid w:val="00643C2F"/>
    <w:rsid w:val="00643E0D"/>
    <w:rsid w:val="00644309"/>
    <w:rsid w:val="0066547E"/>
    <w:rsid w:val="00666D48"/>
    <w:rsid w:val="00670FAE"/>
    <w:rsid w:val="006710B6"/>
    <w:rsid w:val="00674139"/>
    <w:rsid w:val="00675A8F"/>
    <w:rsid w:val="0067743E"/>
    <w:rsid w:val="00680291"/>
    <w:rsid w:val="00682BE3"/>
    <w:rsid w:val="00687FF3"/>
    <w:rsid w:val="00692DCE"/>
    <w:rsid w:val="00692E4A"/>
    <w:rsid w:val="00696704"/>
    <w:rsid w:val="006A147B"/>
    <w:rsid w:val="006A1905"/>
    <w:rsid w:val="006A368C"/>
    <w:rsid w:val="006B27C2"/>
    <w:rsid w:val="006B2838"/>
    <w:rsid w:val="006B3C47"/>
    <w:rsid w:val="006B51D2"/>
    <w:rsid w:val="006B64D9"/>
    <w:rsid w:val="006C17FD"/>
    <w:rsid w:val="006C34B0"/>
    <w:rsid w:val="006C4085"/>
    <w:rsid w:val="006C6328"/>
    <w:rsid w:val="006C773D"/>
    <w:rsid w:val="006D0CAC"/>
    <w:rsid w:val="006D3920"/>
    <w:rsid w:val="006D5581"/>
    <w:rsid w:val="006D57D7"/>
    <w:rsid w:val="006D7397"/>
    <w:rsid w:val="006E2AEF"/>
    <w:rsid w:val="006E446B"/>
    <w:rsid w:val="006F2E54"/>
    <w:rsid w:val="006F4BF5"/>
    <w:rsid w:val="006F5D33"/>
    <w:rsid w:val="006F773E"/>
    <w:rsid w:val="006F7849"/>
    <w:rsid w:val="0070139B"/>
    <w:rsid w:val="00701571"/>
    <w:rsid w:val="00706F77"/>
    <w:rsid w:val="00712230"/>
    <w:rsid w:val="00713832"/>
    <w:rsid w:val="00715BA0"/>
    <w:rsid w:val="00716A8F"/>
    <w:rsid w:val="0071779D"/>
    <w:rsid w:val="00717FFC"/>
    <w:rsid w:val="00720044"/>
    <w:rsid w:val="00721CF4"/>
    <w:rsid w:val="00722098"/>
    <w:rsid w:val="00723675"/>
    <w:rsid w:val="00724259"/>
    <w:rsid w:val="00730EAC"/>
    <w:rsid w:val="00732AA1"/>
    <w:rsid w:val="0074050E"/>
    <w:rsid w:val="00746E7A"/>
    <w:rsid w:val="00750A15"/>
    <w:rsid w:val="0075307C"/>
    <w:rsid w:val="007623ED"/>
    <w:rsid w:val="00763CC3"/>
    <w:rsid w:val="00770D25"/>
    <w:rsid w:val="00773CB3"/>
    <w:rsid w:val="007741EB"/>
    <w:rsid w:val="00775D3F"/>
    <w:rsid w:val="00777622"/>
    <w:rsid w:val="007815B0"/>
    <w:rsid w:val="00781E95"/>
    <w:rsid w:val="00783E1D"/>
    <w:rsid w:val="00791CDA"/>
    <w:rsid w:val="007942A2"/>
    <w:rsid w:val="00797289"/>
    <w:rsid w:val="007A0087"/>
    <w:rsid w:val="007A1B3A"/>
    <w:rsid w:val="007A4038"/>
    <w:rsid w:val="007A40AA"/>
    <w:rsid w:val="007A5BEF"/>
    <w:rsid w:val="007A6B40"/>
    <w:rsid w:val="007B60EA"/>
    <w:rsid w:val="007C0103"/>
    <w:rsid w:val="007C0D0E"/>
    <w:rsid w:val="007C25BB"/>
    <w:rsid w:val="007C3682"/>
    <w:rsid w:val="007C6BCB"/>
    <w:rsid w:val="007D02CD"/>
    <w:rsid w:val="007D784B"/>
    <w:rsid w:val="007E2940"/>
    <w:rsid w:val="007E3CB1"/>
    <w:rsid w:val="007F08AE"/>
    <w:rsid w:val="007F2CA3"/>
    <w:rsid w:val="007F611E"/>
    <w:rsid w:val="007F61F0"/>
    <w:rsid w:val="0080171C"/>
    <w:rsid w:val="00802928"/>
    <w:rsid w:val="00804124"/>
    <w:rsid w:val="00805D25"/>
    <w:rsid w:val="00811519"/>
    <w:rsid w:val="00813000"/>
    <w:rsid w:val="00813217"/>
    <w:rsid w:val="00815CED"/>
    <w:rsid w:val="00827639"/>
    <w:rsid w:val="0084027A"/>
    <w:rsid w:val="00840836"/>
    <w:rsid w:val="00840A94"/>
    <w:rsid w:val="0084256F"/>
    <w:rsid w:val="0085137E"/>
    <w:rsid w:val="0086136B"/>
    <w:rsid w:val="00862E58"/>
    <w:rsid w:val="008646F2"/>
    <w:rsid w:val="00871546"/>
    <w:rsid w:val="00872E53"/>
    <w:rsid w:val="008739FB"/>
    <w:rsid w:val="00874CDC"/>
    <w:rsid w:val="0087584F"/>
    <w:rsid w:val="00876CB3"/>
    <w:rsid w:val="00880B95"/>
    <w:rsid w:val="00882756"/>
    <w:rsid w:val="0088649B"/>
    <w:rsid w:val="0088768B"/>
    <w:rsid w:val="008900AC"/>
    <w:rsid w:val="008902C2"/>
    <w:rsid w:val="008948B0"/>
    <w:rsid w:val="00894B7F"/>
    <w:rsid w:val="00896BF2"/>
    <w:rsid w:val="00897363"/>
    <w:rsid w:val="008A09F8"/>
    <w:rsid w:val="008A23D7"/>
    <w:rsid w:val="008A4E20"/>
    <w:rsid w:val="008A6FC4"/>
    <w:rsid w:val="008B008C"/>
    <w:rsid w:val="008B55D6"/>
    <w:rsid w:val="008B55EF"/>
    <w:rsid w:val="008C2033"/>
    <w:rsid w:val="008C526A"/>
    <w:rsid w:val="008C76BA"/>
    <w:rsid w:val="008D2A71"/>
    <w:rsid w:val="008D5D28"/>
    <w:rsid w:val="008E7DE2"/>
    <w:rsid w:val="008F0740"/>
    <w:rsid w:val="008F11CE"/>
    <w:rsid w:val="008F3C73"/>
    <w:rsid w:val="008F5CF1"/>
    <w:rsid w:val="00905703"/>
    <w:rsid w:val="00911409"/>
    <w:rsid w:val="009115FE"/>
    <w:rsid w:val="00913B4B"/>
    <w:rsid w:val="0092003D"/>
    <w:rsid w:val="009350E3"/>
    <w:rsid w:val="00935C0E"/>
    <w:rsid w:val="00936524"/>
    <w:rsid w:val="00943221"/>
    <w:rsid w:val="0094463A"/>
    <w:rsid w:val="0094586D"/>
    <w:rsid w:val="00945A24"/>
    <w:rsid w:val="009513DF"/>
    <w:rsid w:val="00951762"/>
    <w:rsid w:val="00957483"/>
    <w:rsid w:val="009578A3"/>
    <w:rsid w:val="0096012B"/>
    <w:rsid w:val="00962E24"/>
    <w:rsid w:val="00962F46"/>
    <w:rsid w:val="00964CED"/>
    <w:rsid w:val="009707A6"/>
    <w:rsid w:val="00971363"/>
    <w:rsid w:val="0097318C"/>
    <w:rsid w:val="0097561A"/>
    <w:rsid w:val="00976CF9"/>
    <w:rsid w:val="0098472A"/>
    <w:rsid w:val="00985233"/>
    <w:rsid w:val="00986116"/>
    <w:rsid w:val="009863C7"/>
    <w:rsid w:val="00987CCB"/>
    <w:rsid w:val="009925B6"/>
    <w:rsid w:val="009A2654"/>
    <w:rsid w:val="009A60A4"/>
    <w:rsid w:val="009B7772"/>
    <w:rsid w:val="009C07BB"/>
    <w:rsid w:val="009C0A81"/>
    <w:rsid w:val="009C253B"/>
    <w:rsid w:val="009C3541"/>
    <w:rsid w:val="009C71CB"/>
    <w:rsid w:val="009D7302"/>
    <w:rsid w:val="009E1B6B"/>
    <w:rsid w:val="009E311C"/>
    <w:rsid w:val="009E3F23"/>
    <w:rsid w:val="009E4CD9"/>
    <w:rsid w:val="009E703A"/>
    <w:rsid w:val="009F29A1"/>
    <w:rsid w:val="009F3BC0"/>
    <w:rsid w:val="009F5482"/>
    <w:rsid w:val="009F63F1"/>
    <w:rsid w:val="009F7170"/>
    <w:rsid w:val="00A001A5"/>
    <w:rsid w:val="00A010FF"/>
    <w:rsid w:val="00A0168C"/>
    <w:rsid w:val="00A07837"/>
    <w:rsid w:val="00A20104"/>
    <w:rsid w:val="00A2342A"/>
    <w:rsid w:val="00A30488"/>
    <w:rsid w:val="00A37684"/>
    <w:rsid w:val="00A44469"/>
    <w:rsid w:val="00A44D01"/>
    <w:rsid w:val="00A44F2A"/>
    <w:rsid w:val="00A45F56"/>
    <w:rsid w:val="00A47288"/>
    <w:rsid w:val="00A53428"/>
    <w:rsid w:val="00A55FAE"/>
    <w:rsid w:val="00A5747F"/>
    <w:rsid w:val="00A57816"/>
    <w:rsid w:val="00A579DF"/>
    <w:rsid w:val="00A60DAE"/>
    <w:rsid w:val="00A64ABA"/>
    <w:rsid w:val="00A70385"/>
    <w:rsid w:val="00A708F1"/>
    <w:rsid w:val="00A746AD"/>
    <w:rsid w:val="00A81640"/>
    <w:rsid w:val="00A82C12"/>
    <w:rsid w:val="00A84D06"/>
    <w:rsid w:val="00A85512"/>
    <w:rsid w:val="00A91837"/>
    <w:rsid w:val="00AA4192"/>
    <w:rsid w:val="00AA5AA3"/>
    <w:rsid w:val="00AA7330"/>
    <w:rsid w:val="00AB22F3"/>
    <w:rsid w:val="00AB7677"/>
    <w:rsid w:val="00AC336C"/>
    <w:rsid w:val="00AC7689"/>
    <w:rsid w:val="00AD61A1"/>
    <w:rsid w:val="00AE3B6A"/>
    <w:rsid w:val="00AE470C"/>
    <w:rsid w:val="00AF06D1"/>
    <w:rsid w:val="00AF1082"/>
    <w:rsid w:val="00AF4B73"/>
    <w:rsid w:val="00B0223F"/>
    <w:rsid w:val="00B0391C"/>
    <w:rsid w:val="00B05288"/>
    <w:rsid w:val="00B06B75"/>
    <w:rsid w:val="00B07709"/>
    <w:rsid w:val="00B138FC"/>
    <w:rsid w:val="00B15422"/>
    <w:rsid w:val="00B24D4F"/>
    <w:rsid w:val="00B34C99"/>
    <w:rsid w:val="00B36D77"/>
    <w:rsid w:val="00B37582"/>
    <w:rsid w:val="00B4708D"/>
    <w:rsid w:val="00B60424"/>
    <w:rsid w:val="00B61248"/>
    <w:rsid w:val="00B666E8"/>
    <w:rsid w:val="00B7003A"/>
    <w:rsid w:val="00B7058D"/>
    <w:rsid w:val="00B7486F"/>
    <w:rsid w:val="00B75281"/>
    <w:rsid w:val="00B7741E"/>
    <w:rsid w:val="00B80016"/>
    <w:rsid w:val="00B845DA"/>
    <w:rsid w:val="00B85C5B"/>
    <w:rsid w:val="00B933CA"/>
    <w:rsid w:val="00B97AA8"/>
    <w:rsid w:val="00BA49D7"/>
    <w:rsid w:val="00BB1A23"/>
    <w:rsid w:val="00BB657D"/>
    <w:rsid w:val="00BB7331"/>
    <w:rsid w:val="00BC3131"/>
    <w:rsid w:val="00BD49AF"/>
    <w:rsid w:val="00BD5058"/>
    <w:rsid w:val="00BD6F68"/>
    <w:rsid w:val="00BE29C4"/>
    <w:rsid w:val="00BE2D4F"/>
    <w:rsid w:val="00BE3587"/>
    <w:rsid w:val="00BE3B8A"/>
    <w:rsid w:val="00BE7ACA"/>
    <w:rsid w:val="00BF0DE0"/>
    <w:rsid w:val="00BF78F3"/>
    <w:rsid w:val="00BF7A00"/>
    <w:rsid w:val="00C01123"/>
    <w:rsid w:val="00C118B8"/>
    <w:rsid w:val="00C11F98"/>
    <w:rsid w:val="00C14911"/>
    <w:rsid w:val="00C173B3"/>
    <w:rsid w:val="00C2034C"/>
    <w:rsid w:val="00C247D4"/>
    <w:rsid w:val="00C27765"/>
    <w:rsid w:val="00C30CFA"/>
    <w:rsid w:val="00C32130"/>
    <w:rsid w:val="00C3446B"/>
    <w:rsid w:val="00C35FFE"/>
    <w:rsid w:val="00C36471"/>
    <w:rsid w:val="00C41C1F"/>
    <w:rsid w:val="00C42426"/>
    <w:rsid w:val="00C46422"/>
    <w:rsid w:val="00C502AE"/>
    <w:rsid w:val="00C51A58"/>
    <w:rsid w:val="00C53AF9"/>
    <w:rsid w:val="00C53B67"/>
    <w:rsid w:val="00C54164"/>
    <w:rsid w:val="00C54DB8"/>
    <w:rsid w:val="00C564A4"/>
    <w:rsid w:val="00C64357"/>
    <w:rsid w:val="00C80D24"/>
    <w:rsid w:val="00C81D8F"/>
    <w:rsid w:val="00C83A8A"/>
    <w:rsid w:val="00C92D50"/>
    <w:rsid w:val="00C9328A"/>
    <w:rsid w:val="00C94595"/>
    <w:rsid w:val="00C94801"/>
    <w:rsid w:val="00C94A50"/>
    <w:rsid w:val="00C96443"/>
    <w:rsid w:val="00CA3919"/>
    <w:rsid w:val="00CA3A3F"/>
    <w:rsid w:val="00CA3B7B"/>
    <w:rsid w:val="00CA4EBC"/>
    <w:rsid w:val="00CB51CE"/>
    <w:rsid w:val="00CC1ACA"/>
    <w:rsid w:val="00CC257F"/>
    <w:rsid w:val="00CC5244"/>
    <w:rsid w:val="00CD2D42"/>
    <w:rsid w:val="00CD310B"/>
    <w:rsid w:val="00CD470D"/>
    <w:rsid w:val="00CE0290"/>
    <w:rsid w:val="00CE2F6A"/>
    <w:rsid w:val="00CE4D56"/>
    <w:rsid w:val="00CE5D66"/>
    <w:rsid w:val="00CE76C6"/>
    <w:rsid w:val="00CF3224"/>
    <w:rsid w:val="00CF519B"/>
    <w:rsid w:val="00D021FA"/>
    <w:rsid w:val="00D02335"/>
    <w:rsid w:val="00D0330F"/>
    <w:rsid w:val="00D06DDA"/>
    <w:rsid w:val="00D0727A"/>
    <w:rsid w:val="00D11AE7"/>
    <w:rsid w:val="00D128A2"/>
    <w:rsid w:val="00D143BB"/>
    <w:rsid w:val="00D22A86"/>
    <w:rsid w:val="00D31235"/>
    <w:rsid w:val="00D3125D"/>
    <w:rsid w:val="00D312DE"/>
    <w:rsid w:val="00D321E2"/>
    <w:rsid w:val="00D33827"/>
    <w:rsid w:val="00D3488A"/>
    <w:rsid w:val="00D34BCC"/>
    <w:rsid w:val="00D37AB4"/>
    <w:rsid w:val="00D45823"/>
    <w:rsid w:val="00D478CB"/>
    <w:rsid w:val="00D508DF"/>
    <w:rsid w:val="00D53794"/>
    <w:rsid w:val="00D55248"/>
    <w:rsid w:val="00D5748E"/>
    <w:rsid w:val="00D60D19"/>
    <w:rsid w:val="00D61AA6"/>
    <w:rsid w:val="00D632A5"/>
    <w:rsid w:val="00D658B0"/>
    <w:rsid w:val="00D6757B"/>
    <w:rsid w:val="00D77E25"/>
    <w:rsid w:val="00D8272E"/>
    <w:rsid w:val="00D84241"/>
    <w:rsid w:val="00D93EB0"/>
    <w:rsid w:val="00DA141D"/>
    <w:rsid w:val="00DA2849"/>
    <w:rsid w:val="00DA5400"/>
    <w:rsid w:val="00DA548C"/>
    <w:rsid w:val="00DB1B53"/>
    <w:rsid w:val="00DC70AF"/>
    <w:rsid w:val="00DD5F1C"/>
    <w:rsid w:val="00DF3928"/>
    <w:rsid w:val="00E11A39"/>
    <w:rsid w:val="00E16480"/>
    <w:rsid w:val="00E21DBB"/>
    <w:rsid w:val="00E21EDA"/>
    <w:rsid w:val="00E276E8"/>
    <w:rsid w:val="00E36905"/>
    <w:rsid w:val="00E371CC"/>
    <w:rsid w:val="00E400AC"/>
    <w:rsid w:val="00E4293B"/>
    <w:rsid w:val="00E46B8E"/>
    <w:rsid w:val="00E474A2"/>
    <w:rsid w:val="00E5157E"/>
    <w:rsid w:val="00E51835"/>
    <w:rsid w:val="00E57FCE"/>
    <w:rsid w:val="00E61EA4"/>
    <w:rsid w:val="00E65915"/>
    <w:rsid w:val="00E723FB"/>
    <w:rsid w:val="00E725EA"/>
    <w:rsid w:val="00E7519C"/>
    <w:rsid w:val="00E7705F"/>
    <w:rsid w:val="00E77E13"/>
    <w:rsid w:val="00E80096"/>
    <w:rsid w:val="00E819D0"/>
    <w:rsid w:val="00E86321"/>
    <w:rsid w:val="00E93591"/>
    <w:rsid w:val="00E9630D"/>
    <w:rsid w:val="00E963F7"/>
    <w:rsid w:val="00E966D7"/>
    <w:rsid w:val="00EA6AA4"/>
    <w:rsid w:val="00EA78C4"/>
    <w:rsid w:val="00EB0F71"/>
    <w:rsid w:val="00EB5BD8"/>
    <w:rsid w:val="00EB6263"/>
    <w:rsid w:val="00ED0925"/>
    <w:rsid w:val="00ED2653"/>
    <w:rsid w:val="00ED5FE1"/>
    <w:rsid w:val="00ED6324"/>
    <w:rsid w:val="00EE2B6D"/>
    <w:rsid w:val="00EE3421"/>
    <w:rsid w:val="00EE3476"/>
    <w:rsid w:val="00EE5F07"/>
    <w:rsid w:val="00EE735A"/>
    <w:rsid w:val="00EE7B93"/>
    <w:rsid w:val="00EF01F5"/>
    <w:rsid w:val="00EF3017"/>
    <w:rsid w:val="00EF4AC4"/>
    <w:rsid w:val="00F03FD9"/>
    <w:rsid w:val="00F04E21"/>
    <w:rsid w:val="00F13B2D"/>
    <w:rsid w:val="00F20F06"/>
    <w:rsid w:val="00F23A18"/>
    <w:rsid w:val="00F23FD2"/>
    <w:rsid w:val="00F3003E"/>
    <w:rsid w:val="00F32011"/>
    <w:rsid w:val="00F333F4"/>
    <w:rsid w:val="00F415C4"/>
    <w:rsid w:val="00F41E94"/>
    <w:rsid w:val="00F4356A"/>
    <w:rsid w:val="00F443F5"/>
    <w:rsid w:val="00F452C2"/>
    <w:rsid w:val="00F4617F"/>
    <w:rsid w:val="00F51BB2"/>
    <w:rsid w:val="00F54D43"/>
    <w:rsid w:val="00F5662A"/>
    <w:rsid w:val="00F7073B"/>
    <w:rsid w:val="00F82857"/>
    <w:rsid w:val="00F85947"/>
    <w:rsid w:val="00F86C25"/>
    <w:rsid w:val="00F92533"/>
    <w:rsid w:val="00F9258D"/>
    <w:rsid w:val="00F94CC5"/>
    <w:rsid w:val="00FA010C"/>
    <w:rsid w:val="00FA22B9"/>
    <w:rsid w:val="00FA311D"/>
    <w:rsid w:val="00FA4FC0"/>
    <w:rsid w:val="00FA5C22"/>
    <w:rsid w:val="00FA7DE2"/>
    <w:rsid w:val="00FB5970"/>
    <w:rsid w:val="00FC44AF"/>
    <w:rsid w:val="00FC5D85"/>
    <w:rsid w:val="00FD39C1"/>
    <w:rsid w:val="00FD5F9D"/>
    <w:rsid w:val="00FD6C4E"/>
    <w:rsid w:val="00FE0BA2"/>
    <w:rsid w:val="00FE42C8"/>
    <w:rsid w:val="00FE5713"/>
    <w:rsid w:val="00FE7E27"/>
    <w:rsid w:val="00FF322E"/>
    <w:rsid w:val="00FF4FF2"/>
    <w:rsid w:val="00FF5FE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709"/>
    <w:pPr>
      <w:keepNext/>
      <w:tabs>
        <w:tab w:val="num" w:pos="960"/>
      </w:tabs>
      <w:autoSpaceDE w:val="0"/>
      <w:autoSpaceDN w:val="0"/>
      <w:ind w:left="960" w:hanging="360"/>
      <w:jc w:val="center"/>
      <w:outlineLvl w:val="0"/>
    </w:pPr>
    <w:rPr>
      <w:b/>
      <w:sz w:val="22"/>
      <w:lang w:val="x-none"/>
    </w:rPr>
  </w:style>
  <w:style w:type="paragraph" w:styleId="Ttulo2">
    <w:name w:val="heading 2"/>
    <w:basedOn w:val="Normal"/>
    <w:next w:val="Normal"/>
    <w:link w:val="Ttulo2Car"/>
    <w:unhideWhenUsed/>
    <w:qFormat/>
    <w:rsid w:val="00B0770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7709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7709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709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B07709"/>
    <w:pPr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709"/>
    <w:pPr>
      <w:spacing w:before="240" w:after="60"/>
      <w:ind w:left="1296" w:hanging="1296"/>
      <w:outlineLvl w:val="6"/>
    </w:pPr>
    <w:rPr>
      <w:rFonts w:ascii="Calibri" w:hAnsi="Calibri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B07709"/>
    <w:pPr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709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D2A71"/>
  </w:style>
  <w:style w:type="paragraph" w:styleId="Encabezado">
    <w:name w:val="header"/>
    <w:basedOn w:val="Normal"/>
    <w:link w:val="EncabezadoCar"/>
    <w:rsid w:val="008D2A71"/>
    <w:pPr>
      <w:tabs>
        <w:tab w:val="center" w:pos="4252"/>
        <w:tab w:val="right" w:pos="8504"/>
      </w:tabs>
    </w:pPr>
    <w:rPr>
      <w:rFonts w:ascii="Times New Roman" w:hAnsi="Times New Roman"/>
      <w:sz w:val="20"/>
      <w:lang w:val="x-none"/>
    </w:rPr>
  </w:style>
  <w:style w:type="character" w:customStyle="1" w:styleId="EncabezadoCar">
    <w:name w:val="Encabezado Car"/>
    <w:link w:val="Encabezado"/>
    <w:rsid w:val="008D2A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D2A71"/>
    <w:pPr>
      <w:tabs>
        <w:tab w:val="center" w:pos="4252"/>
        <w:tab w:val="right" w:pos="8504"/>
      </w:tabs>
    </w:pPr>
    <w:rPr>
      <w:rFonts w:ascii="Times New Roman" w:hAnsi="Times New Roman"/>
      <w:sz w:val="20"/>
      <w:lang w:val="x-none"/>
    </w:rPr>
  </w:style>
  <w:style w:type="character" w:customStyle="1" w:styleId="PiedepginaCar">
    <w:name w:val="Pie de página Car"/>
    <w:link w:val="Piedepgina"/>
    <w:rsid w:val="008D2A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2A7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A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2A7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xmsobodytext3">
    <w:name w:val="x_msobodytext3"/>
    <w:basedOn w:val="Normal"/>
    <w:rsid w:val="00F23A18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xmsonormal">
    <w:name w:val="x_msonormal"/>
    <w:basedOn w:val="Normal"/>
    <w:rsid w:val="00F23A18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Default">
    <w:name w:val="Default"/>
    <w:rsid w:val="00F23A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D16BB"/>
    <w:pPr>
      <w:jc w:val="both"/>
    </w:pPr>
    <w:rPr>
      <w:bCs/>
      <w:szCs w:val="24"/>
    </w:rPr>
  </w:style>
  <w:style w:type="character" w:customStyle="1" w:styleId="TextoindependienteCar">
    <w:name w:val="Texto independiente Car"/>
    <w:link w:val="Textoindependiente"/>
    <w:rsid w:val="004D16BB"/>
    <w:rPr>
      <w:rFonts w:ascii="Arial" w:eastAsia="Times New Roman" w:hAnsi="Arial" w:cs="Arial"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B07709"/>
    <w:rPr>
      <w:rFonts w:ascii="Arial" w:eastAsia="Times New Roman" w:hAnsi="Arial"/>
      <w:b/>
      <w:sz w:val="22"/>
      <w:lang w:val="x-none" w:eastAsia="es-ES"/>
    </w:rPr>
  </w:style>
  <w:style w:type="character" w:customStyle="1" w:styleId="Ttulo2Car">
    <w:name w:val="Título 2 Car"/>
    <w:link w:val="Ttulo2"/>
    <w:rsid w:val="00B07709"/>
    <w:rPr>
      <w:rFonts w:ascii="Cambria" w:eastAsia="Times New Roman" w:hAnsi="Cambria"/>
      <w:b/>
      <w:bCs/>
      <w:i/>
      <w:iCs/>
      <w:sz w:val="28"/>
      <w:szCs w:val="28"/>
      <w:lang w:val="x-none" w:eastAsia="es-ES"/>
    </w:rPr>
  </w:style>
  <w:style w:type="character" w:customStyle="1" w:styleId="Ttulo3Car">
    <w:name w:val="Título 3 Car"/>
    <w:link w:val="Ttulo3"/>
    <w:uiPriority w:val="9"/>
    <w:rsid w:val="00B07709"/>
    <w:rPr>
      <w:rFonts w:ascii="Cambria" w:eastAsia="Times New Roman" w:hAnsi="Cambria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uiPriority w:val="9"/>
    <w:rsid w:val="00B07709"/>
    <w:rPr>
      <w:rFonts w:eastAsia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B07709"/>
    <w:rPr>
      <w:rFonts w:eastAsia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"/>
    <w:rsid w:val="00B07709"/>
    <w:rPr>
      <w:rFonts w:ascii="Times New Roman" w:eastAsia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uiPriority w:val="9"/>
    <w:semiHidden/>
    <w:rsid w:val="00B07709"/>
    <w:rPr>
      <w:rFonts w:eastAsia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B077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B07709"/>
    <w:rPr>
      <w:rFonts w:ascii="Cambria" w:eastAsia="Times New Roman" w:hAnsi="Cambria"/>
      <w:sz w:val="22"/>
      <w:szCs w:val="22"/>
      <w:lang w:eastAsia="es-ES"/>
    </w:rPr>
  </w:style>
  <w:style w:type="paragraph" w:styleId="NormalWeb">
    <w:name w:val="Normal (Web)"/>
    <w:basedOn w:val="Normal"/>
    <w:uiPriority w:val="99"/>
    <w:unhideWhenUsed/>
    <w:rsid w:val="00B07709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770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character" w:customStyle="1" w:styleId="apple-style-span">
    <w:name w:val="apple-style-span"/>
    <w:rsid w:val="00B07709"/>
  </w:style>
  <w:style w:type="character" w:customStyle="1" w:styleId="hps">
    <w:name w:val="hps"/>
    <w:rsid w:val="00B07709"/>
  </w:style>
  <w:style w:type="paragraph" w:styleId="Sinespaciado">
    <w:name w:val="No Spacing"/>
    <w:uiPriority w:val="1"/>
    <w:qFormat/>
    <w:rsid w:val="00B077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7709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B07709"/>
    <w:rPr>
      <w:rFonts w:ascii="Times New Roman" w:eastAsia="Times New Roman" w:hAnsi="Times New Roman"/>
      <w:sz w:val="16"/>
      <w:szCs w:val="16"/>
      <w:lang w:val="x-none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77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7709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B07709"/>
    <w:rPr>
      <w:rFonts w:ascii="Times New Roman" w:eastAsia="Times New Roman" w:hAnsi="Times New Roman"/>
      <w:lang w:val="x-none" w:eastAsia="es-ES"/>
    </w:rPr>
  </w:style>
  <w:style w:type="character" w:styleId="Refdecomentario">
    <w:name w:val="annotation reference"/>
    <w:unhideWhenUsed/>
    <w:rsid w:val="00B0770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077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7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7709"/>
    <w:rPr>
      <w:rFonts w:ascii="Times New Roman" w:eastAsia="Times New Roman" w:hAnsi="Times New Roman"/>
      <w:b/>
      <w:bCs/>
      <w:lang w:val="x-none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077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x-none"/>
    </w:rPr>
  </w:style>
  <w:style w:type="character" w:customStyle="1" w:styleId="TextonotapieCar">
    <w:name w:val="Texto nota pie Car"/>
    <w:link w:val="Textonotapie"/>
    <w:uiPriority w:val="99"/>
    <w:rsid w:val="00B0770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uiPriority w:val="99"/>
    <w:semiHidden/>
    <w:unhideWhenUsed/>
    <w:rsid w:val="00B07709"/>
    <w:rPr>
      <w:vertAlign w:val="superscript"/>
    </w:rPr>
  </w:style>
  <w:style w:type="paragraph" w:customStyle="1" w:styleId="estilonormalweblatimarial10pt">
    <w:name w:val="estilonormalweblatimarial10pt"/>
    <w:basedOn w:val="Normal"/>
    <w:rsid w:val="00B077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stilonormalweblatimarial10ptchar">
    <w:name w:val="estilonormalweblatimarial10ptchar"/>
    <w:rsid w:val="00B07709"/>
    <w:rPr>
      <w:rFonts w:ascii="Arial" w:hAnsi="Arial" w:cs="Arial" w:hint="default"/>
    </w:rPr>
  </w:style>
  <w:style w:type="table" w:styleId="Tablaconcuadrcula">
    <w:name w:val="Table Grid"/>
    <w:basedOn w:val="Tablanormal"/>
    <w:rsid w:val="00B077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icado">
    <w:name w:val="justificado"/>
    <w:basedOn w:val="Normal"/>
    <w:rsid w:val="00B07709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Estilo">
    <w:name w:val="Estilo"/>
    <w:uiPriority w:val="99"/>
    <w:rsid w:val="00B077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07709"/>
    <w:pPr>
      <w:jc w:val="center"/>
    </w:pPr>
    <w:rPr>
      <w:bCs/>
      <w:lang w:val="es-MX"/>
    </w:rPr>
  </w:style>
  <w:style w:type="character" w:customStyle="1" w:styleId="TtuloCar">
    <w:name w:val="Título Car"/>
    <w:link w:val="Ttulo"/>
    <w:rsid w:val="00B07709"/>
    <w:rPr>
      <w:rFonts w:ascii="Arial" w:eastAsia="Times New Roman" w:hAnsi="Arial" w:cs="Arial"/>
      <w:bCs/>
      <w:sz w:val="24"/>
      <w:lang w:val="es-MX" w:eastAsia="es-ES"/>
    </w:rPr>
  </w:style>
  <w:style w:type="paragraph" w:customStyle="1" w:styleId="Textoindependiente21">
    <w:name w:val="Texto independiente 21"/>
    <w:basedOn w:val="Normal"/>
    <w:rsid w:val="00B07709"/>
    <w:pPr>
      <w:ind w:left="2832" w:hanging="2832"/>
      <w:jc w:val="both"/>
    </w:pPr>
    <w:rPr>
      <w:sz w:val="22"/>
      <w:lang w:val="es-MX"/>
    </w:rPr>
  </w:style>
  <w:style w:type="paragraph" w:customStyle="1" w:styleId="Decicentro">
    <w:name w:val="Decicentro"/>
    <w:basedOn w:val="Normal"/>
    <w:rsid w:val="00805D25"/>
    <w:pPr>
      <w:keepNext/>
      <w:jc w:val="center"/>
    </w:pPr>
    <w:rPr>
      <w:b/>
      <w:snapToGrid w:val="0"/>
      <w:u w:val="single"/>
    </w:rPr>
  </w:style>
  <w:style w:type="paragraph" w:customStyle="1" w:styleId="Derechi">
    <w:name w:val="Derechi"/>
    <w:basedOn w:val="Ttulo1"/>
    <w:rsid w:val="00805D25"/>
    <w:pPr>
      <w:tabs>
        <w:tab w:val="clear" w:pos="960"/>
      </w:tabs>
      <w:autoSpaceDE/>
      <w:autoSpaceDN/>
      <w:ind w:left="5954" w:firstLine="0"/>
      <w:jc w:val="both"/>
    </w:pPr>
    <w:rPr>
      <w:b w:val="0"/>
      <w:snapToGrid w:val="0"/>
      <w:sz w:val="24"/>
      <w:lang w:val="es-ES"/>
    </w:rPr>
  </w:style>
  <w:style w:type="paragraph" w:customStyle="1" w:styleId="Parranormal">
    <w:name w:val="Parranormal"/>
    <w:basedOn w:val="Normal"/>
    <w:rsid w:val="00805D25"/>
    <w:pPr>
      <w:ind w:firstLine="720"/>
      <w:jc w:val="both"/>
    </w:pPr>
    <w:rPr>
      <w:snapToGrid w:val="0"/>
    </w:rPr>
  </w:style>
  <w:style w:type="paragraph" w:customStyle="1" w:styleId="Sagra1">
    <w:name w:val="Sagría1"/>
    <w:basedOn w:val="Normal"/>
    <w:rsid w:val="00805D25"/>
    <w:pPr>
      <w:ind w:left="720" w:hanging="720"/>
      <w:jc w:val="both"/>
    </w:pPr>
    <w:rPr>
      <w:snapToGrid w:val="0"/>
    </w:rPr>
  </w:style>
  <w:style w:type="paragraph" w:customStyle="1" w:styleId="Sangra2">
    <w:name w:val="Sangría2"/>
    <w:basedOn w:val="Sagra1"/>
    <w:rsid w:val="00805D25"/>
    <w:pPr>
      <w:ind w:left="1440"/>
    </w:pPr>
  </w:style>
  <w:style w:type="paragraph" w:customStyle="1" w:styleId="cabezalbol">
    <w:name w:val="cabezalbol"/>
    <w:basedOn w:val="Normal"/>
    <w:rsid w:val="00805D25"/>
    <w:pPr>
      <w:tabs>
        <w:tab w:val="left" w:pos="425"/>
      </w:tabs>
      <w:ind w:left="6521" w:right="-234"/>
      <w:jc w:val="center"/>
    </w:pPr>
    <w:rPr>
      <w:b/>
      <w:sz w:val="26"/>
      <w:lang w:val="es-ES_tradnl" w:eastAsia="es-PE"/>
    </w:rPr>
  </w:style>
  <w:style w:type="paragraph" w:customStyle="1" w:styleId="Fechabol">
    <w:name w:val="Fechabol"/>
    <w:basedOn w:val="Ttulo1"/>
    <w:rsid w:val="00805D25"/>
    <w:pPr>
      <w:tabs>
        <w:tab w:val="clear" w:pos="960"/>
        <w:tab w:val="left" w:pos="425"/>
        <w:tab w:val="right" w:pos="9781"/>
      </w:tabs>
      <w:autoSpaceDE/>
      <w:autoSpaceDN/>
      <w:spacing w:before="2160"/>
      <w:ind w:left="0" w:firstLine="0"/>
      <w:jc w:val="both"/>
    </w:pPr>
    <w:rPr>
      <w:b w:val="0"/>
      <w:sz w:val="24"/>
      <w:lang w:val="es-ES_tradnl" w:eastAsia="es-PE"/>
    </w:rPr>
  </w:style>
  <w:style w:type="paragraph" w:customStyle="1" w:styleId="Tituloborde">
    <w:name w:val="Titulo borde"/>
    <w:basedOn w:val="Ttulo3"/>
    <w:rsid w:val="00805D25"/>
    <w:pPr>
      <w:pBdr>
        <w:top w:val="double" w:sz="4" w:space="3" w:color="auto"/>
        <w:bottom w:val="double" w:sz="4" w:space="3" w:color="auto"/>
      </w:pBdr>
      <w:tabs>
        <w:tab w:val="left" w:pos="425"/>
      </w:tabs>
      <w:spacing w:before="0" w:after="0"/>
      <w:ind w:left="0" w:firstLine="0"/>
      <w:jc w:val="center"/>
    </w:pPr>
    <w:rPr>
      <w:rFonts w:ascii="Arial" w:hAnsi="Arial"/>
      <w:bCs w:val="0"/>
      <w:sz w:val="24"/>
      <w:szCs w:val="20"/>
      <w:lang w:val="es-ES_tradnl" w:eastAsia="es-PE"/>
    </w:rPr>
  </w:style>
  <w:style w:type="paragraph" w:customStyle="1" w:styleId="2columnas">
    <w:name w:val="2columnas"/>
    <w:basedOn w:val="Normal"/>
    <w:rsid w:val="00805D25"/>
    <w:pPr>
      <w:tabs>
        <w:tab w:val="left" w:pos="425"/>
      </w:tabs>
      <w:jc w:val="both"/>
    </w:pPr>
    <w:rPr>
      <w:lang w:val="es-ES_tradnl" w:eastAsia="es-PE"/>
    </w:rPr>
  </w:style>
  <w:style w:type="paragraph" w:customStyle="1" w:styleId="Prrafonormal">
    <w:name w:val="Párrafonormal"/>
    <w:basedOn w:val="Normal"/>
    <w:rsid w:val="00805D25"/>
    <w:pPr>
      <w:tabs>
        <w:tab w:val="left" w:pos="425"/>
      </w:tabs>
      <w:jc w:val="both"/>
    </w:pPr>
    <w:rPr>
      <w:lang w:val="es-ES_tradnl" w:eastAsia="es-PE"/>
    </w:rPr>
  </w:style>
  <w:style w:type="paragraph" w:customStyle="1" w:styleId="Pginabol">
    <w:name w:val="Páginabol"/>
    <w:basedOn w:val="Encabezado"/>
    <w:rsid w:val="00805D25"/>
    <w:pPr>
      <w:jc w:val="center"/>
    </w:pPr>
    <w:rPr>
      <w:rFonts w:ascii="Arial" w:hAnsi="Arial"/>
      <w:sz w:val="24"/>
      <w:lang w:val="es-ES_tradnl" w:eastAsia="es-PE"/>
    </w:rPr>
  </w:style>
  <w:style w:type="character" w:styleId="Hipervnculo">
    <w:name w:val="Hyperlink"/>
    <w:uiPriority w:val="99"/>
    <w:unhideWhenUsed/>
    <w:rsid w:val="00805D25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customStyle="1" w:styleId="Prrafodelista2">
    <w:name w:val="Párrafo de lista2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customStyle="1" w:styleId="Prrafodelista11">
    <w:name w:val="Párrafo de lista11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styleId="Epgrafe">
    <w:name w:val="caption"/>
    <w:basedOn w:val="Normal"/>
    <w:next w:val="Normal"/>
    <w:uiPriority w:val="35"/>
    <w:qFormat/>
    <w:rsid w:val="00805D25"/>
    <w:pPr>
      <w:autoSpaceDE w:val="0"/>
      <w:autoSpaceDN w:val="0"/>
      <w:adjustRightInd w:val="0"/>
    </w:pPr>
    <w:rPr>
      <w:rFonts w:ascii="Times New Roman" w:hAnsi="Times New Roman"/>
      <w:b/>
      <w:bCs/>
      <w:sz w:val="20"/>
      <w:lang w:val="en-US"/>
    </w:rPr>
  </w:style>
  <w:style w:type="character" w:styleId="nfasissutil">
    <w:name w:val="Subtle Emphasis"/>
    <w:uiPriority w:val="19"/>
    <w:qFormat/>
    <w:rsid w:val="00805D25"/>
    <w:rPr>
      <w:i/>
      <w:iCs/>
      <w:color w:val="808080"/>
    </w:rPr>
  </w:style>
  <w:style w:type="paragraph" w:customStyle="1" w:styleId="Textoindependiente210">
    <w:name w:val="Texto independiente 21"/>
    <w:basedOn w:val="Normal"/>
    <w:rsid w:val="00805D25"/>
    <w:pPr>
      <w:ind w:left="2832" w:hanging="2832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05D2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05D25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apple-converted-space">
    <w:name w:val="apple-converted-space"/>
    <w:rsid w:val="005A4C2D"/>
  </w:style>
  <w:style w:type="character" w:customStyle="1" w:styleId="iaj">
    <w:name w:val="i_aj"/>
    <w:rsid w:val="005A4C2D"/>
  </w:style>
  <w:style w:type="character" w:customStyle="1" w:styleId="baj">
    <w:name w:val="b_aj"/>
    <w:rsid w:val="008C2033"/>
  </w:style>
  <w:style w:type="character" w:styleId="Textoennegrita">
    <w:name w:val="Strong"/>
    <w:uiPriority w:val="22"/>
    <w:qFormat/>
    <w:rsid w:val="00A81640"/>
    <w:rPr>
      <w:b/>
      <w:bCs/>
    </w:rPr>
  </w:style>
  <w:style w:type="paragraph" w:customStyle="1" w:styleId="estilo1">
    <w:name w:val="estilo1"/>
    <w:basedOn w:val="Normal"/>
    <w:rsid w:val="00D22A86"/>
    <w:pPr>
      <w:spacing w:before="230" w:after="230" w:line="216" w:lineRule="atLeast"/>
      <w:ind w:left="230" w:right="230"/>
    </w:pPr>
    <w:rPr>
      <w:rFonts w:ascii="Verdana" w:hAnsi="Verdana" w:cs="Verdana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709"/>
    <w:pPr>
      <w:keepNext/>
      <w:tabs>
        <w:tab w:val="num" w:pos="960"/>
      </w:tabs>
      <w:autoSpaceDE w:val="0"/>
      <w:autoSpaceDN w:val="0"/>
      <w:ind w:left="960" w:hanging="360"/>
      <w:jc w:val="center"/>
      <w:outlineLvl w:val="0"/>
    </w:pPr>
    <w:rPr>
      <w:b/>
      <w:sz w:val="22"/>
      <w:lang w:val="x-none"/>
    </w:rPr>
  </w:style>
  <w:style w:type="paragraph" w:styleId="Ttulo2">
    <w:name w:val="heading 2"/>
    <w:basedOn w:val="Normal"/>
    <w:next w:val="Normal"/>
    <w:link w:val="Ttulo2Car"/>
    <w:unhideWhenUsed/>
    <w:qFormat/>
    <w:rsid w:val="00B0770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7709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7709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709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B07709"/>
    <w:pPr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709"/>
    <w:pPr>
      <w:spacing w:before="240" w:after="60"/>
      <w:ind w:left="1296" w:hanging="1296"/>
      <w:outlineLvl w:val="6"/>
    </w:pPr>
    <w:rPr>
      <w:rFonts w:ascii="Calibri" w:hAnsi="Calibri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B07709"/>
    <w:pPr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709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D2A71"/>
  </w:style>
  <w:style w:type="paragraph" w:styleId="Encabezado">
    <w:name w:val="header"/>
    <w:basedOn w:val="Normal"/>
    <w:link w:val="EncabezadoCar"/>
    <w:rsid w:val="008D2A71"/>
    <w:pPr>
      <w:tabs>
        <w:tab w:val="center" w:pos="4252"/>
        <w:tab w:val="right" w:pos="8504"/>
      </w:tabs>
    </w:pPr>
    <w:rPr>
      <w:rFonts w:ascii="Times New Roman" w:hAnsi="Times New Roman"/>
      <w:sz w:val="20"/>
      <w:lang w:val="x-none"/>
    </w:rPr>
  </w:style>
  <w:style w:type="character" w:customStyle="1" w:styleId="EncabezadoCar">
    <w:name w:val="Encabezado Car"/>
    <w:link w:val="Encabezado"/>
    <w:rsid w:val="008D2A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D2A71"/>
    <w:pPr>
      <w:tabs>
        <w:tab w:val="center" w:pos="4252"/>
        <w:tab w:val="right" w:pos="8504"/>
      </w:tabs>
    </w:pPr>
    <w:rPr>
      <w:rFonts w:ascii="Times New Roman" w:hAnsi="Times New Roman"/>
      <w:sz w:val="20"/>
      <w:lang w:val="x-none"/>
    </w:rPr>
  </w:style>
  <w:style w:type="character" w:customStyle="1" w:styleId="PiedepginaCar">
    <w:name w:val="Pie de página Car"/>
    <w:link w:val="Piedepgina"/>
    <w:rsid w:val="008D2A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2A7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A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2A7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xmsobodytext3">
    <w:name w:val="x_msobodytext3"/>
    <w:basedOn w:val="Normal"/>
    <w:rsid w:val="00F23A18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xmsonormal">
    <w:name w:val="x_msonormal"/>
    <w:basedOn w:val="Normal"/>
    <w:rsid w:val="00F23A18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customStyle="1" w:styleId="Default">
    <w:name w:val="Default"/>
    <w:rsid w:val="00F23A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D16BB"/>
    <w:pPr>
      <w:jc w:val="both"/>
    </w:pPr>
    <w:rPr>
      <w:bCs/>
      <w:szCs w:val="24"/>
    </w:rPr>
  </w:style>
  <w:style w:type="character" w:customStyle="1" w:styleId="TextoindependienteCar">
    <w:name w:val="Texto independiente Car"/>
    <w:link w:val="Textoindependiente"/>
    <w:rsid w:val="004D16BB"/>
    <w:rPr>
      <w:rFonts w:ascii="Arial" w:eastAsia="Times New Roman" w:hAnsi="Arial" w:cs="Arial"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B07709"/>
    <w:rPr>
      <w:rFonts w:ascii="Arial" w:eastAsia="Times New Roman" w:hAnsi="Arial"/>
      <w:b/>
      <w:sz w:val="22"/>
      <w:lang w:val="x-none" w:eastAsia="es-ES"/>
    </w:rPr>
  </w:style>
  <w:style w:type="character" w:customStyle="1" w:styleId="Ttulo2Car">
    <w:name w:val="Título 2 Car"/>
    <w:link w:val="Ttulo2"/>
    <w:rsid w:val="00B07709"/>
    <w:rPr>
      <w:rFonts w:ascii="Cambria" w:eastAsia="Times New Roman" w:hAnsi="Cambria"/>
      <w:b/>
      <w:bCs/>
      <w:i/>
      <w:iCs/>
      <w:sz w:val="28"/>
      <w:szCs w:val="28"/>
      <w:lang w:val="x-none" w:eastAsia="es-ES"/>
    </w:rPr>
  </w:style>
  <w:style w:type="character" w:customStyle="1" w:styleId="Ttulo3Car">
    <w:name w:val="Título 3 Car"/>
    <w:link w:val="Ttulo3"/>
    <w:uiPriority w:val="9"/>
    <w:rsid w:val="00B07709"/>
    <w:rPr>
      <w:rFonts w:ascii="Cambria" w:eastAsia="Times New Roman" w:hAnsi="Cambria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uiPriority w:val="9"/>
    <w:rsid w:val="00B07709"/>
    <w:rPr>
      <w:rFonts w:eastAsia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B07709"/>
    <w:rPr>
      <w:rFonts w:eastAsia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"/>
    <w:rsid w:val="00B07709"/>
    <w:rPr>
      <w:rFonts w:ascii="Times New Roman" w:eastAsia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uiPriority w:val="9"/>
    <w:semiHidden/>
    <w:rsid w:val="00B07709"/>
    <w:rPr>
      <w:rFonts w:eastAsia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B077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B07709"/>
    <w:rPr>
      <w:rFonts w:ascii="Cambria" w:eastAsia="Times New Roman" w:hAnsi="Cambria"/>
      <w:sz w:val="22"/>
      <w:szCs w:val="22"/>
      <w:lang w:eastAsia="es-ES"/>
    </w:rPr>
  </w:style>
  <w:style w:type="paragraph" w:styleId="NormalWeb">
    <w:name w:val="Normal (Web)"/>
    <w:basedOn w:val="Normal"/>
    <w:uiPriority w:val="99"/>
    <w:unhideWhenUsed/>
    <w:rsid w:val="00B07709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770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character" w:customStyle="1" w:styleId="apple-style-span">
    <w:name w:val="apple-style-span"/>
    <w:rsid w:val="00B07709"/>
  </w:style>
  <w:style w:type="character" w:customStyle="1" w:styleId="hps">
    <w:name w:val="hps"/>
    <w:rsid w:val="00B07709"/>
  </w:style>
  <w:style w:type="paragraph" w:styleId="Sinespaciado">
    <w:name w:val="No Spacing"/>
    <w:uiPriority w:val="1"/>
    <w:qFormat/>
    <w:rsid w:val="00B077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7709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B07709"/>
    <w:rPr>
      <w:rFonts w:ascii="Times New Roman" w:eastAsia="Times New Roman" w:hAnsi="Times New Roman"/>
      <w:sz w:val="16"/>
      <w:szCs w:val="16"/>
      <w:lang w:val="x-none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77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7709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B07709"/>
    <w:rPr>
      <w:rFonts w:ascii="Times New Roman" w:eastAsia="Times New Roman" w:hAnsi="Times New Roman"/>
      <w:lang w:val="x-none" w:eastAsia="es-ES"/>
    </w:rPr>
  </w:style>
  <w:style w:type="character" w:styleId="Refdecomentario">
    <w:name w:val="annotation reference"/>
    <w:unhideWhenUsed/>
    <w:rsid w:val="00B0770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077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B07709"/>
    <w:rPr>
      <w:rFonts w:ascii="Times New Roman" w:eastAsia="Times New Roman" w:hAnsi="Times New Roman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7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7709"/>
    <w:rPr>
      <w:rFonts w:ascii="Times New Roman" w:eastAsia="Times New Roman" w:hAnsi="Times New Roman"/>
      <w:b/>
      <w:bCs/>
      <w:lang w:val="x-none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077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x-none"/>
    </w:rPr>
  </w:style>
  <w:style w:type="character" w:customStyle="1" w:styleId="TextonotapieCar">
    <w:name w:val="Texto nota pie Car"/>
    <w:link w:val="Textonotapie"/>
    <w:uiPriority w:val="99"/>
    <w:rsid w:val="00B0770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uiPriority w:val="99"/>
    <w:semiHidden/>
    <w:unhideWhenUsed/>
    <w:rsid w:val="00B07709"/>
    <w:rPr>
      <w:vertAlign w:val="superscript"/>
    </w:rPr>
  </w:style>
  <w:style w:type="paragraph" w:customStyle="1" w:styleId="estilonormalweblatimarial10pt">
    <w:name w:val="estilonormalweblatimarial10pt"/>
    <w:basedOn w:val="Normal"/>
    <w:rsid w:val="00B077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stilonormalweblatimarial10ptchar">
    <w:name w:val="estilonormalweblatimarial10ptchar"/>
    <w:rsid w:val="00B07709"/>
    <w:rPr>
      <w:rFonts w:ascii="Arial" w:hAnsi="Arial" w:cs="Arial" w:hint="default"/>
    </w:rPr>
  </w:style>
  <w:style w:type="table" w:styleId="Tablaconcuadrcula">
    <w:name w:val="Table Grid"/>
    <w:basedOn w:val="Tablanormal"/>
    <w:rsid w:val="00B077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icado">
    <w:name w:val="justificado"/>
    <w:basedOn w:val="Normal"/>
    <w:rsid w:val="00B07709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Estilo">
    <w:name w:val="Estilo"/>
    <w:uiPriority w:val="99"/>
    <w:rsid w:val="00B077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07709"/>
    <w:pPr>
      <w:jc w:val="center"/>
    </w:pPr>
    <w:rPr>
      <w:bCs/>
      <w:lang w:val="es-MX"/>
    </w:rPr>
  </w:style>
  <w:style w:type="character" w:customStyle="1" w:styleId="TtuloCar">
    <w:name w:val="Título Car"/>
    <w:link w:val="Ttulo"/>
    <w:rsid w:val="00B07709"/>
    <w:rPr>
      <w:rFonts w:ascii="Arial" w:eastAsia="Times New Roman" w:hAnsi="Arial" w:cs="Arial"/>
      <w:bCs/>
      <w:sz w:val="24"/>
      <w:lang w:val="es-MX" w:eastAsia="es-ES"/>
    </w:rPr>
  </w:style>
  <w:style w:type="paragraph" w:customStyle="1" w:styleId="Textoindependiente21">
    <w:name w:val="Texto independiente 21"/>
    <w:basedOn w:val="Normal"/>
    <w:rsid w:val="00B07709"/>
    <w:pPr>
      <w:ind w:left="2832" w:hanging="2832"/>
      <w:jc w:val="both"/>
    </w:pPr>
    <w:rPr>
      <w:sz w:val="22"/>
      <w:lang w:val="es-MX"/>
    </w:rPr>
  </w:style>
  <w:style w:type="paragraph" w:customStyle="1" w:styleId="Decicentro">
    <w:name w:val="Decicentro"/>
    <w:basedOn w:val="Normal"/>
    <w:rsid w:val="00805D25"/>
    <w:pPr>
      <w:keepNext/>
      <w:jc w:val="center"/>
    </w:pPr>
    <w:rPr>
      <w:b/>
      <w:snapToGrid w:val="0"/>
      <w:u w:val="single"/>
    </w:rPr>
  </w:style>
  <w:style w:type="paragraph" w:customStyle="1" w:styleId="Derechi">
    <w:name w:val="Derechi"/>
    <w:basedOn w:val="Ttulo1"/>
    <w:rsid w:val="00805D25"/>
    <w:pPr>
      <w:tabs>
        <w:tab w:val="clear" w:pos="960"/>
      </w:tabs>
      <w:autoSpaceDE/>
      <w:autoSpaceDN/>
      <w:ind w:left="5954" w:firstLine="0"/>
      <w:jc w:val="both"/>
    </w:pPr>
    <w:rPr>
      <w:b w:val="0"/>
      <w:snapToGrid w:val="0"/>
      <w:sz w:val="24"/>
      <w:lang w:val="es-ES"/>
    </w:rPr>
  </w:style>
  <w:style w:type="paragraph" w:customStyle="1" w:styleId="Parranormal">
    <w:name w:val="Parranormal"/>
    <w:basedOn w:val="Normal"/>
    <w:rsid w:val="00805D25"/>
    <w:pPr>
      <w:ind w:firstLine="720"/>
      <w:jc w:val="both"/>
    </w:pPr>
    <w:rPr>
      <w:snapToGrid w:val="0"/>
    </w:rPr>
  </w:style>
  <w:style w:type="paragraph" w:customStyle="1" w:styleId="Sagra1">
    <w:name w:val="Sagría1"/>
    <w:basedOn w:val="Normal"/>
    <w:rsid w:val="00805D25"/>
    <w:pPr>
      <w:ind w:left="720" w:hanging="720"/>
      <w:jc w:val="both"/>
    </w:pPr>
    <w:rPr>
      <w:snapToGrid w:val="0"/>
    </w:rPr>
  </w:style>
  <w:style w:type="paragraph" w:customStyle="1" w:styleId="Sangra2">
    <w:name w:val="Sangría2"/>
    <w:basedOn w:val="Sagra1"/>
    <w:rsid w:val="00805D25"/>
    <w:pPr>
      <w:ind w:left="1440"/>
    </w:pPr>
  </w:style>
  <w:style w:type="paragraph" w:customStyle="1" w:styleId="cabezalbol">
    <w:name w:val="cabezalbol"/>
    <w:basedOn w:val="Normal"/>
    <w:rsid w:val="00805D25"/>
    <w:pPr>
      <w:tabs>
        <w:tab w:val="left" w:pos="425"/>
      </w:tabs>
      <w:ind w:left="6521" w:right="-234"/>
      <w:jc w:val="center"/>
    </w:pPr>
    <w:rPr>
      <w:b/>
      <w:sz w:val="26"/>
      <w:lang w:val="es-ES_tradnl" w:eastAsia="es-PE"/>
    </w:rPr>
  </w:style>
  <w:style w:type="paragraph" w:customStyle="1" w:styleId="Fechabol">
    <w:name w:val="Fechabol"/>
    <w:basedOn w:val="Ttulo1"/>
    <w:rsid w:val="00805D25"/>
    <w:pPr>
      <w:tabs>
        <w:tab w:val="clear" w:pos="960"/>
        <w:tab w:val="left" w:pos="425"/>
        <w:tab w:val="right" w:pos="9781"/>
      </w:tabs>
      <w:autoSpaceDE/>
      <w:autoSpaceDN/>
      <w:spacing w:before="2160"/>
      <w:ind w:left="0" w:firstLine="0"/>
      <w:jc w:val="both"/>
    </w:pPr>
    <w:rPr>
      <w:b w:val="0"/>
      <w:sz w:val="24"/>
      <w:lang w:val="es-ES_tradnl" w:eastAsia="es-PE"/>
    </w:rPr>
  </w:style>
  <w:style w:type="paragraph" w:customStyle="1" w:styleId="Tituloborde">
    <w:name w:val="Titulo borde"/>
    <w:basedOn w:val="Ttulo3"/>
    <w:rsid w:val="00805D25"/>
    <w:pPr>
      <w:pBdr>
        <w:top w:val="double" w:sz="4" w:space="3" w:color="auto"/>
        <w:bottom w:val="double" w:sz="4" w:space="3" w:color="auto"/>
      </w:pBdr>
      <w:tabs>
        <w:tab w:val="left" w:pos="425"/>
      </w:tabs>
      <w:spacing w:before="0" w:after="0"/>
      <w:ind w:left="0" w:firstLine="0"/>
      <w:jc w:val="center"/>
    </w:pPr>
    <w:rPr>
      <w:rFonts w:ascii="Arial" w:hAnsi="Arial"/>
      <w:bCs w:val="0"/>
      <w:sz w:val="24"/>
      <w:szCs w:val="20"/>
      <w:lang w:val="es-ES_tradnl" w:eastAsia="es-PE"/>
    </w:rPr>
  </w:style>
  <w:style w:type="paragraph" w:customStyle="1" w:styleId="2columnas">
    <w:name w:val="2columnas"/>
    <w:basedOn w:val="Normal"/>
    <w:rsid w:val="00805D25"/>
    <w:pPr>
      <w:tabs>
        <w:tab w:val="left" w:pos="425"/>
      </w:tabs>
      <w:jc w:val="both"/>
    </w:pPr>
    <w:rPr>
      <w:lang w:val="es-ES_tradnl" w:eastAsia="es-PE"/>
    </w:rPr>
  </w:style>
  <w:style w:type="paragraph" w:customStyle="1" w:styleId="Prrafonormal">
    <w:name w:val="Párrafonormal"/>
    <w:basedOn w:val="Normal"/>
    <w:rsid w:val="00805D25"/>
    <w:pPr>
      <w:tabs>
        <w:tab w:val="left" w:pos="425"/>
      </w:tabs>
      <w:jc w:val="both"/>
    </w:pPr>
    <w:rPr>
      <w:lang w:val="es-ES_tradnl" w:eastAsia="es-PE"/>
    </w:rPr>
  </w:style>
  <w:style w:type="paragraph" w:customStyle="1" w:styleId="Pginabol">
    <w:name w:val="Páginabol"/>
    <w:basedOn w:val="Encabezado"/>
    <w:rsid w:val="00805D25"/>
    <w:pPr>
      <w:jc w:val="center"/>
    </w:pPr>
    <w:rPr>
      <w:rFonts w:ascii="Arial" w:hAnsi="Arial"/>
      <w:sz w:val="24"/>
      <w:lang w:val="es-ES_tradnl" w:eastAsia="es-PE"/>
    </w:rPr>
  </w:style>
  <w:style w:type="character" w:styleId="Hipervnculo">
    <w:name w:val="Hyperlink"/>
    <w:uiPriority w:val="99"/>
    <w:unhideWhenUsed/>
    <w:rsid w:val="00805D25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customStyle="1" w:styleId="Prrafodelista2">
    <w:name w:val="Párrafo de lista2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customStyle="1" w:styleId="Prrafodelista11">
    <w:name w:val="Párrafo de lista11"/>
    <w:basedOn w:val="Normal"/>
    <w:uiPriority w:val="34"/>
    <w:qFormat/>
    <w:rsid w:val="00805D25"/>
    <w:pPr>
      <w:autoSpaceDE w:val="0"/>
      <w:autoSpaceDN w:val="0"/>
      <w:adjustRightInd w:val="0"/>
      <w:ind w:left="720"/>
    </w:pPr>
    <w:rPr>
      <w:rFonts w:ascii="Times New Roman" w:hAnsi="Times New Roman" w:cs="Calibri"/>
      <w:sz w:val="20"/>
      <w:lang w:val="es-CO"/>
    </w:rPr>
  </w:style>
  <w:style w:type="paragraph" w:styleId="Epgrafe">
    <w:name w:val="caption"/>
    <w:basedOn w:val="Normal"/>
    <w:next w:val="Normal"/>
    <w:uiPriority w:val="35"/>
    <w:qFormat/>
    <w:rsid w:val="00805D25"/>
    <w:pPr>
      <w:autoSpaceDE w:val="0"/>
      <w:autoSpaceDN w:val="0"/>
      <w:adjustRightInd w:val="0"/>
    </w:pPr>
    <w:rPr>
      <w:rFonts w:ascii="Times New Roman" w:hAnsi="Times New Roman"/>
      <w:b/>
      <w:bCs/>
      <w:sz w:val="20"/>
      <w:lang w:val="en-US"/>
    </w:rPr>
  </w:style>
  <w:style w:type="character" w:styleId="nfasissutil">
    <w:name w:val="Subtle Emphasis"/>
    <w:uiPriority w:val="19"/>
    <w:qFormat/>
    <w:rsid w:val="00805D25"/>
    <w:rPr>
      <w:i/>
      <w:iCs/>
      <w:color w:val="808080"/>
    </w:rPr>
  </w:style>
  <w:style w:type="paragraph" w:customStyle="1" w:styleId="Textoindependiente210">
    <w:name w:val="Texto independiente 21"/>
    <w:basedOn w:val="Normal"/>
    <w:rsid w:val="00805D25"/>
    <w:pPr>
      <w:ind w:left="2832" w:hanging="2832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05D2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05D25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apple-converted-space">
    <w:name w:val="apple-converted-space"/>
    <w:rsid w:val="005A4C2D"/>
  </w:style>
  <w:style w:type="character" w:customStyle="1" w:styleId="iaj">
    <w:name w:val="i_aj"/>
    <w:rsid w:val="005A4C2D"/>
  </w:style>
  <w:style w:type="character" w:customStyle="1" w:styleId="baj">
    <w:name w:val="b_aj"/>
    <w:rsid w:val="008C2033"/>
  </w:style>
  <w:style w:type="character" w:styleId="Textoennegrita">
    <w:name w:val="Strong"/>
    <w:uiPriority w:val="22"/>
    <w:qFormat/>
    <w:rsid w:val="00A81640"/>
    <w:rPr>
      <w:b/>
      <w:bCs/>
    </w:rPr>
  </w:style>
  <w:style w:type="paragraph" w:customStyle="1" w:styleId="estilo1">
    <w:name w:val="estilo1"/>
    <w:basedOn w:val="Normal"/>
    <w:rsid w:val="00D22A86"/>
    <w:pPr>
      <w:spacing w:before="230" w:after="230" w:line="216" w:lineRule="atLeast"/>
      <w:ind w:left="230" w:right="230"/>
    </w:pPr>
    <w:rPr>
      <w:rFonts w:ascii="Verdana" w:hAnsi="Verdana" w:cs="Verdana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FE8C-49B4-4725-8558-5815F4B0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 Reyes Pacheco</dc:creator>
  <cp:lastModifiedBy>Gerardo Avila Rodriguez</cp:lastModifiedBy>
  <cp:revision>2</cp:revision>
  <cp:lastPrinted>2015-09-15T14:03:00Z</cp:lastPrinted>
  <dcterms:created xsi:type="dcterms:W3CDTF">2015-09-16T21:51:00Z</dcterms:created>
  <dcterms:modified xsi:type="dcterms:W3CDTF">2015-09-16T21:51:00Z</dcterms:modified>
</cp:coreProperties>
</file>